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1AD5D" w14:textId="77777777" w:rsidR="00916FB6" w:rsidRPr="00234BAB" w:rsidRDefault="00916FB6" w:rsidP="00916FB6">
      <w:pPr>
        <w:jc w:val="center"/>
        <w:rPr>
          <w:rFonts w:ascii="宋体" w:hAnsi="宋体"/>
          <w:b/>
          <w:color w:val="000000"/>
          <w:sz w:val="36"/>
          <w:szCs w:val="36"/>
        </w:rPr>
      </w:pPr>
      <w:bookmarkStart w:id="0" w:name="_GoBack"/>
      <w:bookmarkEnd w:id="0"/>
      <w:r w:rsidRPr="00234BAB">
        <w:rPr>
          <w:rFonts w:ascii="宋体" w:hAnsi="宋体" w:hint="eastAsia"/>
          <w:b/>
          <w:color w:val="000000"/>
          <w:sz w:val="36"/>
          <w:szCs w:val="36"/>
        </w:rPr>
        <w:t>交银意外保险产品计划A款</w:t>
      </w:r>
      <w:r w:rsidR="009A13E2" w:rsidRPr="00234BAB">
        <w:rPr>
          <w:rFonts w:ascii="宋体" w:hAnsi="宋体" w:hint="eastAsia"/>
          <w:b/>
          <w:color w:val="000000"/>
          <w:sz w:val="36"/>
          <w:szCs w:val="36"/>
        </w:rPr>
        <w:t>(2017</w:t>
      </w:r>
      <w:r w:rsidRPr="00234BAB">
        <w:rPr>
          <w:rFonts w:ascii="宋体" w:hAnsi="宋体" w:hint="eastAsia"/>
          <w:b/>
          <w:color w:val="000000"/>
          <w:sz w:val="36"/>
          <w:szCs w:val="36"/>
        </w:rPr>
        <w:t>版)</w:t>
      </w:r>
    </w:p>
    <w:p w14:paraId="2E64BD9A" w14:textId="77777777" w:rsidR="00916FB6" w:rsidRPr="00234BAB" w:rsidRDefault="00916FB6" w:rsidP="00916FB6">
      <w:pPr>
        <w:jc w:val="center"/>
        <w:rPr>
          <w:rFonts w:ascii="宋体" w:hAnsi="宋体"/>
          <w:b/>
          <w:color w:val="000000"/>
          <w:sz w:val="28"/>
          <w:szCs w:val="28"/>
          <w:u w:val="single"/>
          <w:shd w:val="pct15" w:color="auto" w:fill="FFFFFF"/>
        </w:rPr>
      </w:pPr>
    </w:p>
    <w:p w14:paraId="69CA7750" w14:textId="77777777" w:rsidR="00916FB6" w:rsidRPr="00234BAB" w:rsidRDefault="00916FB6" w:rsidP="00916FB6">
      <w:pPr>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产品特点</w:t>
      </w:r>
      <w:r w:rsidR="006D6C16">
        <w:rPr>
          <w:rFonts w:ascii="仿宋_GB2312" w:eastAsia="仿宋_GB2312" w:hint="eastAsia"/>
          <w:b/>
          <w:color w:val="0000FF"/>
          <w:sz w:val="28"/>
          <w:szCs w:val="28"/>
          <w:u w:val="single"/>
          <w:shd w:val="pct15" w:color="auto" w:fill="FFFFFF"/>
        </w:rPr>
        <w:t>：</w:t>
      </w:r>
    </w:p>
    <w:p w14:paraId="17502503" w14:textId="77777777" w:rsidR="00916FB6" w:rsidRPr="00234BAB" w:rsidRDefault="00916FB6" w:rsidP="00916FB6">
      <w:pPr>
        <w:numPr>
          <w:ilvl w:val="0"/>
          <w:numId w:val="1"/>
        </w:numPr>
        <w:spacing w:line="360" w:lineRule="auto"/>
        <w:rPr>
          <w:rFonts w:ascii="宋体" w:hAnsi="宋体"/>
          <w:szCs w:val="21"/>
        </w:rPr>
      </w:pPr>
      <w:r w:rsidRPr="00234BAB">
        <w:rPr>
          <w:rFonts w:ascii="宋体" w:hAnsi="宋体" w:hint="eastAsia"/>
          <w:b/>
          <w:szCs w:val="21"/>
        </w:rPr>
        <w:t>保障全面，投保灵活：</w:t>
      </w:r>
      <w:r w:rsidRPr="00234BAB">
        <w:rPr>
          <w:rFonts w:ascii="宋体" w:hAnsi="宋体" w:hint="eastAsia"/>
          <w:szCs w:val="21"/>
        </w:rPr>
        <w:t>提供意外相关的多种保障，并提供6种组合选择，满足您不同的需要。</w:t>
      </w:r>
    </w:p>
    <w:p w14:paraId="78A89B9C" w14:textId="77777777" w:rsidR="00916FB6" w:rsidRPr="00234BAB" w:rsidRDefault="00916FB6" w:rsidP="00916FB6">
      <w:pPr>
        <w:numPr>
          <w:ilvl w:val="0"/>
          <w:numId w:val="1"/>
        </w:numPr>
        <w:spacing w:line="360" w:lineRule="auto"/>
        <w:rPr>
          <w:rFonts w:ascii="宋体" w:hAnsi="宋体"/>
          <w:b/>
          <w:szCs w:val="21"/>
        </w:rPr>
      </w:pPr>
      <w:r w:rsidRPr="00234BAB">
        <w:rPr>
          <w:rFonts w:ascii="宋体" w:hAnsi="宋体" w:hint="eastAsia"/>
          <w:b/>
          <w:szCs w:val="21"/>
        </w:rPr>
        <w:t>住院津贴，全面贴心：</w:t>
      </w:r>
      <w:r w:rsidRPr="00234BAB">
        <w:rPr>
          <w:rFonts w:ascii="宋体" w:hAnsi="宋体" w:hint="eastAsia"/>
          <w:szCs w:val="21"/>
        </w:rPr>
        <w:t>提供意外住院补贴，弥补您因意外造成的收入损失。</w:t>
      </w:r>
    </w:p>
    <w:p w14:paraId="7766A05C" w14:textId="77777777" w:rsidR="00916FB6" w:rsidRPr="00234BAB" w:rsidRDefault="00916FB6" w:rsidP="00916FB6">
      <w:pPr>
        <w:numPr>
          <w:ilvl w:val="0"/>
          <w:numId w:val="1"/>
        </w:numPr>
        <w:spacing w:line="360" w:lineRule="auto"/>
        <w:rPr>
          <w:rFonts w:ascii="宋体" w:hAnsi="宋体"/>
          <w:b/>
          <w:szCs w:val="21"/>
        </w:rPr>
      </w:pPr>
      <w:r w:rsidRPr="00234BAB">
        <w:rPr>
          <w:rFonts w:ascii="宋体" w:hAnsi="宋体" w:hint="eastAsia"/>
          <w:b/>
          <w:szCs w:val="21"/>
        </w:rPr>
        <w:t>交费轻松，投保简易：</w:t>
      </w:r>
      <w:r w:rsidRPr="00234BAB">
        <w:rPr>
          <w:rFonts w:ascii="宋体" w:hAnsi="宋体" w:hint="eastAsia"/>
          <w:szCs w:val="21"/>
        </w:rPr>
        <w:t>每月通过银行卡自动扣取保险费，足不出户，交费轻松自在。</w:t>
      </w:r>
    </w:p>
    <w:p w14:paraId="3722F0D1" w14:textId="77777777" w:rsidR="00916FB6" w:rsidRPr="00234BAB" w:rsidRDefault="00916FB6" w:rsidP="00916FB6">
      <w:pPr>
        <w:numPr>
          <w:ilvl w:val="0"/>
          <w:numId w:val="1"/>
        </w:numPr>
        <w:spacing w:line="360" w:lineRule="auto"/>
        <w:rPr>
          <w:rFonts w:ascii="宋体" w:hAnsi="宋体"/>
          <w:szCs w:val="21"/>
        </w:rPr>
      </w:pPr>
      <w:r w:rsidRPr="00234BAB">
        <w:rPr>
          <w:rFonts w:ascii="宋体" w:hAnsi="宋体" w:hint="eastAsia"/>
          <w:b/>
          <w:szCs w:val="21"/>
        </w:rPr>
        <w:t>续保惊喜，更高保额：</w:t>
      </w:r>
      <w:r w:rsidRPr="00234BAB">
        <w:rPr>
          <w:rFonts w:ascii="宋体" w:hAnsi="宋体" w:hint="eastAsia"/>
          <w:szCs w:val="21"/>
        </w:rPr>
        <w:t>续保后主险保险金额提升至首年主险保险金额110%，为您提供更高保障。</w:t>
      </w:r>
    </w:p>
    <w:p w14:paraId="527D6475" w14:textId="77777777" w:rsidR="00916FB6" w:rsidRPr="00234BAB" w:rsidRDefault="00916FB6" w:rsidP="00916FB6">
      <w:pPr>
        <w:rPr>
          <w:rFonts w:ascii="宋体" w:hAnsi="宋体"/>
          <w:b/>
          <w:color w:val="000000"/>
          <w:sz w:val="28"/>
          <w:szCs w:val="28"/>
          <w:u w:val="single"/>
          <w:shd w:val="pct15" w:color="auto" w:fill="FFFFFF"/>
        </w:rPr>
      </w:pPr>
    </w:p>
    <w:p w14:paraId="2F83B0E0" w14:textId="77777777" w:rsidR="00916FB6" w:rsidRPr="00234BAB" w:rsidRDefault="006D6C16" w:rsidP="00916FB6">
      <w:pPr>
        <w:rPr>
          <w:rFonts w:ascii="仿宋_GB2312" w:eastAsia="仿宋_GB2312"/>
          <w:b/>
          <w:color w:val="0000FF"/>
          <w:sz w:val="28"/>
          <w:szCs w:val="28"/>
          <w:u w:val="single"/>
          <w:shd w:val="pct15" w:color="auto" w:fill="FFFFFF"/>
        </w:rPr>
      </w:pPr>
      <w:r>
        <w:rPr>
          <w:rFonts w:ascii="仿宋_GB2312" w:eastAsia="仿宋_GB2312" w:hint="eastAsia"/>
          <w:b/>
          <w:color w:val="0000FF"/>
          <w:sz w:val="28"/>
          <w:szCs w:val="28"/>
          <w:u w:val="single"/>
          <w:shd w:val="pct15" w:color="auto" w:fill="FFFFFF"/>
        </w:rPr>
        <w:t>产品内容及保险责任范围：</w:t>
      </w:r>
    </w:p>
    <w:p w14:paraId="6A254914" w14:textId="77777777" w:rsidR="00916FB6" w:rsidRPr="00234BAB" w:rsidRDefault="00916FB6" w:rsidP="00916FB6">
      <w:pPr>
        <w:spacing w:line="360" w:lineRule="auto"/>
        <w:rPr>
          <w:rFonts w:ascii="宋体" w:hAnsi="宋体"/>
          <w:b/>
          <w:color w:val="000000"/>
          <w:sz w:val="28"/>
          <w:szCs w:val="28"/>
          <w:u w:val="single"/>
          <w:shd w:val="pct15" w:color="auto" w:fill="FFFFFF"/>
        </w:rPr>
      </w:pPr>
      <w:r w:rsidRPr="00234BAB">
        <w:rPr>
          <w:rFonts w:ascii="宋体" w:hAnsi="宋体" w:hint="eastAsia"/>
          <w:b/>
          <w:szCs w:val="21"/>
        </w:rPr>
        <w:t>主险：交银康联交银意外伤害保险（A）</w:t>
      </w:r>
    </w:p>
    <w:p w14:paraId="33717DF3" w14:textId="77777777" w:rsidR="00916FB6" w:rsidRPr="00234BAB" w:rsidRDefault="00534FF7" w:rsidP="00916FB6">
      <w:pPr>
        <w:numPr>
          <w:ilvl w:val="0"/>
          <w:numId w:val="2"/>
        </w:numPr>
        <w:spacing w:line="360" w:lineRule="auto"/>
        <w:rPr>
          <w:rFonts w:ascii="宋体" w:hAnsi="宋体"/>
          <w:szCs w:val="21"/>
        </w:rPr>
      </w:pPr>
      <w:r w:rsidRPr="00234BAB">
        <w:rPr>
          <w:rFonts w:ascii="宋体" w:hAnsi="宋体" w:hint="eastAsia"/>
          <w:bCs/>
          <w:color w:val="000000"/>
          <w:szCs w:val="21"/>
        </w:rPr>
        <w:t>普通</w:t>
      </w:r>
      <w:r w:rsidR="001A1163">
        <w:rPr>
          <w:rFonts w:ascii="宋体" w:hAnsi="宋体" w:hint="eastAsia"/>
          <w:bCs/>
          <w:color w:val="000000"/>
          <w:szCs w:val="21"/>
        </w:rPr>
        <w:t>意外</w:t>
      </w:r>
      <w:r w:rsidR="009A13E2" w:rsidRPr="00234BAB">
        <w:rPr>
          <w:rFonts w:ascii="宋体" w:hAnsi="宋体" w:hint="eastAsia"/>
          <w:bCs/>
          <w:color w:val="000000"/>
          <w:szCs w:val="21"/>
        </w:rPr>
        <w:t>伤</w:t>
      </w:r>
      <w:r w:rsidR="00916FB6" w:rsidRPr="00234BAB">
        <w:rPr>
          <w:rFonts w:ascii="宋体" w:hAnsi="宋体" w:hint="eastAsia"/>
          <w:bCs/>
          <w:color w:val="000000"/>
          <w:szCs w:val="21"/>
        </w:rPr>
        <w:t>残保险金：</w:t>
      </w:r>
    </w:p>
    <w:p w14:paraId="23F9AC85" w14:textId="77777777" w:rsidR="009A13E2" w:rsidRPr="00234BAB" w:rsidRDefault="009A13E2" w:rsidP="009A13E2">
      <w:pPr>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主合同的基本保险金额乘以该处伤残的伤残等级所对应的保险金给付比例给付伤残保险金。</w:t>
      </w:r>
    </w:p>
    <w:p w14:paraId="3C5C2A9B" w14:textId="77777777" w:rsidR="009A13E2" w:rsidRPr="00234BAB" w:rsidRDefault="009A13E2" w:rsidP="009A13E2">
      <w:pPr>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36DB504E" w14:textId="77777777" w:rsidR="009A13E2" w:rsidRPr="00234BAB" w:rsidRDefault="009A13E2" w:rsidP="009A13E2">
      <w:pPr>
        <w:jc w:val="left"/>
        <w:rPr>
          <w:rFonts w:ascii="宋体" w:cs="宋体"/>
          <w:kern w:val="0"/>
          <w:szCs w:val="21"/>
        </w:rPr>
      </w:pPr>
      <w:r w:rsidRPr="00234BAB">
        <w:rPr>
          <w:rFonts w:ascii="宋体" w:hAnsi="宋体" w:hint="eastAsia"/>
        </w:rPr>
        <w:t>人身保险伤残程度等级相对应的保险金给付比例分为十档，</w:t>
      </w:r>
      <w:r w:rsidRPr="00234BAB">
        <w:rPr>
          <w:rFonts w:ascii="宋体" w:cs="宋体" w:hint="eastAsia"/>
          <w:kern w:val="0"/>
          <w:szCs w:val="21"/>
        </w:rPr>
        <w:t>具体见下表：</w:t>
      </w:r>
    </w:p>
    <w:p w14:paraId="16A48B91" w14:textId="77777777" w:rsidR="009A13E2" w:rsidRPr="0025462A" w:rsidRDefault="009A13E2" w:rsidP="009A13E2">
      <w:pPr>
        <w:rPr>
          <w:rFonts w:ascii="宋体" w:hAnsi="宋体"/>
          <w:b/>
        </w:rPr>
      </w:pPr>
      <w:r w:rsidRPr="0025462A">
        <w:rPr>
          <w:rFonts w:ascii="宋体" w:hAnsi="宋体" w:hint="eastAsia"/>
          <w:b/>
        </w:rPr>
        <w:t>伤残程度等级对应的保险金给付比例表</w:t>
      </w:r>
    </w:p>
    <w:tbl>
      <w:tblPr>
        <w:tblW w:w="7122" w:type="dxa"/>
        <w:tblCellMar>
          <w:left w:w="0" w:type="dxa"/>
          <w:right w:w="0" w:type="dxa"/>
        </w:tblCellMar>
        <w:tblLook w:val="04A0" w:firstRow="1" w:lastRow="0" w:firstColumn="1" w:lastColumn="0" w:noHBand="0" w:noVBand="1"/>
      </w:tblPr>
      <w:tblGrid>
        <w:gridCol w:w="945"/>
        <w:gridCol w:w="617"/>
        <w:gridCol w:w="618"/>
        <w:gridCol w:w="618"/>
        <w:gridCol w:w="617"/>
        <w:gridCol w:w="618"/>
        <w:gridCol w:w="618"/>
        <w:gridCol w:w="617"/>
        <w:gridCol w:w="618"/>
        <w:gridCol w:w="618"/>
        <w:gridCol w:w="618"/>
      </w:tblGrid>
      <w:tr w:rsidR="009A13E2" w:rsidRPr="00234BAB" w14:paraId="3B310660" w14:textId="77777777" w:rsidTr="00772289">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AFB3D"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伤残程度等级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D52A88"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一级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D4EF1"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二级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5A3B7B"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A8C5E9"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四级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D4885"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五级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93FE18"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六级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87A827"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七级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4A93F1"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八级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A7219"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九级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7F224"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十级</w:t>
            </w:r>
          </w:p>
        </w:tc>
      </w:tr>
      <w:tr w:rsidR="009A13E2" w:rsidRPr="00234BAB" w14:paraId="2C9870E3" w14:textId="77777777" w:rsidTr="00772289">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E6CA9"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给付比例</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B7CCB"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100%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32B7"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90%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6E72"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80%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EEEB1"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70%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7EFFD"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60%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EA822"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50%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4F76A"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40%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4A041"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30%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4DC77"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20%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AAEFF" w14:textId="77777777" w:rsidR="009A13E2" w:rsidRPr="00234BAB" w:rsidRDefault="009A13E2" w:rsidP="00772289">
            <w:pPr>
              <w:jc w:val="center"/>
              <w:rPr>
                <w:rFonts w:ascii="宋体" w:hAnsi="宋体" w:cs="宋体"/>
                <w:sz w:val="18"/>
                <w:szCs w:val="18"/>
              </w:rPr>
            </w:pPr>
            <w:r w:rsidRPr="00234BAB">
              <w:rPr>
                <w:rFonts w:ascii="宋体" w:hAnsi="宋体" w:hint="eastAsia"/>
                <w:sz w:val="18"/>
                <w:szCs w:val="18"/>
              </w:rPr>
              <w:t>10%</w:t>
            </w:r>
          </w:p>
        </w:tc>
      </w:tr>
    </w:tbl>
    <w:p w14:paraId="6F2F7EDE" w14:textId="77777777" w:rsidR="009A13E2" w:rsidRPr="00234BAB" w:rsidRDefault="00534FF7" w:rsidP="009A13E2">
      <w:pPr>
        <w:numPr>
          <w:ilvl w:val="0"/>
          <w:numId w:val="2"/>
        </w:numPr>
        <w:spacing w:line="360" w:lineRule="auto"/>
        <w:rPr>
          <w:rFonts w:ascii="宋体" w:hAnsi="宋体"/>
          <w:szCs w:val="21"/>
        </w:rPr>
      </w:pPr>
      <w:r w:rsidRPr="00234BAB">
        <w:rPr>
          <w:rFonts w:ascii="宋体" w:hAnsi="宋体" w:hint="eastAsia"/>
          <w:bCs/>
          <w:color w:val="000000"/>
          <w:szCs w:val="21"/>
        </w:rPr>
        <w:t>普通</w:t>
      </w:r>
      <w:r w:rsidR="001A1163">
        <w:rPr>
          <w:rFonts w:ascii="宋体" w:hAnsi="宋体" w:hint="eastAsia"/>
          <w:bCs/>
          <w:color w:val="000000"/>
          <w:szCs w:val="21"/>
        </w:rPr>
        <w:t>意外</w:t>
      </w:r>
      <w:r w:rsidR="009A13E2" w:rsidRPr="00234BAB">
        <w:rPr>
          <w:rFonts w:ascii="宋体" w:hAnsi="宋体" w:hint="eastAsia"/>
          <w:bCs/>
          <w:color w:val="000000"/>
          <w:szCs w:val="21"/>
        </w:rPr>
        <w:t>身故保险金：</w:t>
      </w:r>
    </w:p>
    <w:p w14:paraId="0C22F2A7" w14:textId="77777777" w:rsidR="009A13E2" w:rsidRPr="00234BAB" w:rsidRDefault="009A13E2" w:rsidP="009A13E2">
      <w:pPr>
        <w:spacing w:line="360" w:lineRule="auto"/>
        <w:rPr>
          <w:rFonts w:ascii="宋体" w:hAnsi="宋体"/>
          <w:szCs w:val="21"/>
        </w:rPr>
      </w:pPr>
      <w:r w:rsidRPr="00234BAB">
        <w:rPr>
          <w:rFonts w:ascii="宋体" w:hAnsi="宋体" w:hint="eastAsia"/>
          <w:szCs w:val="21"/>
        </w:rPr>
        <w:t>自意外伤害事故发生之日起180日内，如果被保险人因该事故而导致身故，本主合同终止，本公司按本主合同的基本保险金额给付身故保</w:t>
      </w:r>
      <w:r w:rsidRPr="0079083F">
        <w:rPr>
          <w:rFonts w:ascii="宋体" w:hAnsi="宋体" w:hint="eastAsia"/>
          <w:szCs w:val="21"/>
        </w:rPr>
        <w:t>险金。</w:t>
      </w:r>
      <w:commentRangeStart w:id="1"/>
      <w:r w:rsidRPr="0079083F">
        <w:rPr>
          <w:rFonts w:ascii="宋体" w:hAnsi="宋体" w:hint="eastAsia"/>
          <w:szCs w:val="21"/>
        </w:rPr>
        <w:t>如果在给付身故保险金前本公司已给付过伤残保险金，本公司将从身故保险金中扣除累计已给付的伤残保险金。</w:t>
      </w:r>
      <w:commentRangeEnd w:id="1"/>
      <w:r w:rsidR="00AB5B20" w:rsidRPr="0079083F">
        <w:rPr>
          <w:rStyle w:val="a9"/>
        </w:rPr>
        <w:commentReference w:id="1"/>
      </w:r>
    </w:p>
    <w:p w14:paraId="33C3A8A4" w14:textId="77777777" w:rsidR="009A13E2" w:rsidRPr="00234BAB" w:rsidRDefault="009A13E2" w:rsidP="009A13E2">
      <w:pPr>
        <w:spacing w:line="360" w:lineRule="auto"/>
        <w:rPr>
          <w:rFonts w:ascii="宋体" w:hAnsi="宋体"/>
          <w:szCs w:val="21"/>
        </w:rPr>
      </w:pPr>
      <w:r w:rsidRPr="00234BAB">
        <w:rPr>
          <w:rFonts w:ascii="宋体" w:hAnsi="宋体" w:hint="eastAsia"/>
          <w:szCs w:val="21"/>
        </w:rPr>
        <w:t>本公司对本主合同负有的保险金给付责任以本主合同的基本保险金额为限，本公司累计给付的保险金达到本主合同的基本保险金额时，本公司对本主合同应负的保险金给付责任即告终</w:t>
      </w:r>
      <w:r w:rsidRPr="00234BAB">
        <w:rPr>
          <w:rFonts w:ascii="宋体" w:hAnsi="宋体" w:hint="eastAsia"/>
          <w:szCs w:val="21"/>
        </w:rPr>
        <w:lastRenderedPageBreak/>
        <w:t>止。</w:t>
      </w:r>
    </w:p>
    <w:p w14:paraId="7429695A" w14:textId="77777777" w:rsidR="009A13E2" w:rsidRPr="00B31489" w:rsidRDefault="009A13E2" w:rsidP="00916FB6">
      <w:pPr>
        <w:spacing w:line="360" w:lineRule="auto"/>
        <w:rPr>
          <w:rFonts w:ascii="宋体" w:hAnsi="宋体"/>
          <w:szCs w:val="21"/>
        </w:rPr>
      </w:pPr>
    </w:p>
    <w:p w14:paraId="73BB905D" w14:textId="77777777" w:rsidR="00916FB6" w:rsidRPr="00234BAB" w:rsidRDefault="00916FB6" w:rsidP="00916FB6">
      <w:pPr>
        <w:spacing w:line="360" w:lineRule="auto"/>
        <w:rPr>
          <w:rFonts w:ascii="宋体" w:hAnsi="宋体"/>
          <w:b/>
          <w:szCs w:val="21"/>
        </w:rPr>
      </w:pPr>
      <w:r w:rsidRPr="00234BAB">
        <w:rPr>
          <w:rFonts w:ascii="宋体" w:hAnsi="宋体" w:hint="eastAsia"/>
          <w:b/>
          <w:szCs w:val="21"/>
        </w:rPr>
        <w:t>附加险1：交银康联附加交银水陆公共交通工具意外伤害保险</w:t>
      </w:r>
    </w:p>
    <w:p w14:paraId="7D9E248F" w14:textId="77777777" w:rsidR="00916FB6" w:rsidRPr="00234BAB" w:rsidRDefault="00D55AAE" w:rsidP="00D55AAE">
      <w:pPr>
        <w:numPr>
          <w:ilvl w:val="0"/>
          <w:numId w:val="2"/>
        </w:numPr>
        <w:spacing w:line="360"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伤残</w:t>
      </w:r>
      <w:r w:rsidR="00916FB6" w:rsidRPr="00234BAB">
        <w:rPr>
          <w:rFonts w:ascii="宋体" w:hAnsi="宋体" w:hint="eastAsia"/>
          <w:szCs w:val="21"/>
        </w:rPr>
        <w:t>保险金</w:t>
      </w:r>
    </w:p>
    <w:p w14:paraId="36ED8DFE" w14:textId="77777777" w:rsidR="00DE64F6" w:rsidRPr="00234BAB" w:rsidRDefault="00DE64F6" w:rsidP="00DE64F6">
      <w:pPr>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526D0F7B" w14:textId="77777777" w:rsidR="00DE64F6" w:rsidRPr="00234BAB" w:rsidRDefault="00DE64F6" w:rsidP="00DE64F6">
      <w:pPr>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3CF7C317" w14:textId="77777777" w:rsidR="005A1874" w:rsidRPr="0025462A" w:rsidRDefault="005A1874" w:rsidP="005A1874">
      <w:pPr>
        <w:jc w:val="left"/>
        <w:rPr>
          <w:rFonts w:ascii="宋体" w:hAnsi="宋体"/>
          <w:b/>
        </w:rPr>
      </w:pPr>
      <w:r w:rsidRPr="0025462A">
        <w:rPr>
          <w:rFonts w:ascii="宋体" w:hAnsi="宋体" w:hint="eastAsia"/>
          <w:b/>
        </w:rPr>
        <w:t>伤残程度等级对应的保险金给付比例同《普通</w:t>
      </w:r>
      <w:r w:rsidR="001A1163" w:rsidRPr="0025462A">
        <w:rPr>
          <w:rFonts w:ascii="宋体" w:hAnsi="宋体" w:hint="eastAsia"/>
          <w:b/>
        </w:rPr>
        <w:t>意外</w:t>
      </w:r>
      <w:r w:rsidRPr="0025462A">
        <w:rPr>
          <w:rFonts w:ascii="宋体" w:hAnsi="宋体" w:hint="eastAsia"/>
          <w:b/>
        </w:rPr>
        <w:t>伤残保险金》。</w:t>
      </w:r>
    </w:p>
    <w:p w14:paraId="0804284B" w14:textId="77777777" w:rsidR="00DE64F6" w:rsidRPr="00234BAB" w:rsidRDefault="00D55AAE" w:rsidP="00D55AAE">
      <w:pPr>
        <w:numPr>
          <w:ilvl w:val="0"/>
          <w:numId w:val="2"/>
        </w:numPr>
        <w:spacing w:line="360"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身故保险金</w:t>
      </w:r>
    </w:p>
    <w:p w14:paraId="228A7E0B" w14:textId="77777777" w:rsidR="00DE64F6" w:rsidRPr="00234BAB" w:rsidRDefault="00DE64F6" w:rsidP="00DE64F6">
      <w:pPr>
        <w:spacing w:line="360" w:lineRule="auto"/>
        <w:rPr>
          <w:rFonts w:ascii="宋体" w:hAnsi="宋体"/>
        </w:rPr>
      </w:pPr>
      <w:r w:rsidRPr="00234BAB">
        <w:rPr>
          <w:rFonts w:ascii="宋体" w:hAnsi="宋体" w:hint="eastAsia"/>
        </w:rPr>
        <w:t>自意外伤害事故发生之日起180日内，如果被保险人因该事故而导致身故，本附加合同终止，本公司按本附加合同的基本保险金额给付身故保险金。</w:t>
      </w:r>
      <w:commentRangeStart w:id="2"/>
      <w:r w:rsidRPr="0025462A">
        <w:rPr>
          <w:rFonts w:ascii="宋体" w:hAnsi="宋体" w:hint="eastAsia"/>
          <w:b/>
        </w:rPr>
        <w:t>如果在给付身故保险金前本公司已给付过伤残保险金，本公司将从身故保险金中扣除累计已给付的伤残保险金。</w:t>
      </w:r>
      <w:commentRangeEnd w:id="2"/>
      <w:r w:rsidR="00AB5B20" w:rsidRPr="0025462A">
        <w:rPr>
          <w:rStyle w:val="a9"/>
          <w:b/>
        </w:rPr>
        <w:commentReference w:id="2"/>
      </w:r>
    </w:p>
    <w:p w14:paraId="361239B3" w14:textId="77777777" w:rsidR="00DE64F6" w:rsidRPr="00234BAB" w:rsidRDefault="00DE64F6" w:rsidP="00DE64F6">
      <w:pPr>
        <w:spacing w:line="360" w:lineRule="auto"/>
        <w:rPr>
          <w:rFonts w:ascii="宋体" w:hAnsi="宋体"/>
        </w:rPr>
      </w:pPr>
      <w:r w:rsidRPr="00234BAB">
        <w:rPr>
          <w:rFonts w:ascii="宋体" w:hAnsi="宋体" w:hint="eastAsia"/>
        </w:rPr>
        <w:t>本公司对本附加合同负有的保险金给付责任以本附加合同的基本保险金额为限，本公司累计给付的保险金达到本附加合同的基本保险金额时，本公司对本附加合同应负的保险金给付责任即告终止。</w:t>
      </w:r>
    </w:p>
    <w:p w14:paraId="743C495D" w14:textId="77777777" w:rsidR="00DE64F6" w:rsidRPr="00234BAB" w:rsidRDefault="00DE64F6" w:rsidP="00916FB6">
      <w:pPr>
        <w:spacing w:line="360" w:lineRule="auto"/>
        <w:rPr>
          <w:rFonts w:ascii="宋体" w:hAnsi="宋体"/>
        </w:rPr>
      </w:pPr>
    </w:p>
    <w:p w14:paraId="47D75D9C" w14:textId="77777777" w:rsidR="00916FB6" w:rsidRPr="00234BAB" w:rsidRDefault="00916FB6" w:rsidP="00916FB6">
      <w:pPr>
        <w:spacing w:line="360" w:lineRule="auto"/>
        <w:rPr>
          <w:rFonts w:ascii="宋体" w:hAnsi="宋体"/>
          <w:b/>
        </w:rPr>
      </w:pPr>
      <w:r w:rsidRPr="00234BAB">
        <w:rPr>
          <w:rFonts w:ascii="宋体" w:hAnsi="宋体" w:hint="eastAsia"/>
          <w:b/>
          <w:szCs w:val="21"/>
        </w:rPr>
        <w:t>附加险2：交银康联附加交银意外住院补贴医疗保险</w:t>
      </w:r>
    </w:p>
    <w:p w14:paraId="2C2F0802" w14:textId="77777777" w:rsidR="00916FB6" w:rsidRPr="00234BAB" w:rsidRDefault="00916FB6" w:rsidP="00916FB6">
      <w:pPr>
        <w:numPr>
          <w:ilvl w:val="0"/>
          <w:numId w:val="2"/>
        </w:numPr>
        <w:spacing w:line="360" w:lineRule="auto"/>
        <w:rPr>
          <w:rFonts w:ascii="宋体" w:hAnsi="宋体"/>
          <w:color w:val="000000"/>
        </w:rPr>
      </w:pPr>
      <w:r w:rsidRPr="00234BAB">
        <w:rPr>
          <w:rFonts w:ascii="宋体" w:hAnsi="宋体" w:hint="eastAsia"/>
          <w:color w:val="000000"/>
        </w:rPr>
        <w:t>住院补贴医疗保险金</w:t>
      </w:r>
    </w:p>
    <w:p w14:paraId="23530281" w14:textId="77777777" w:rsidR="00916FB6" w:rsidRPr="00234BAB" w:rsidRDefault="00916FB6" w:rsidP="00916FB6">
      <w:pPr>
        <w:jc w:val="left"/>
        <w:rPr>
          <w:rFonts w:ascii="宋体" w:hAnsi="宋体"/>
          <w:color w:val="000000"/>
          <w:szCs w:val="21"/>
        </w:rPr>
      </w:pPr>
      <w:r w:rsidRPr="00234BAB">
        <w:rPr>
          <w:rFonts w:ascii="宋体" w:hAnsi="宋体" w:hint="eastAsia"/>
          <w:color w:val="000000"/>
          <w:szCs w:val="21"/>
        </w:rPr>
        <w:t>被保险人遭受意外伤害事故</w:t>
      </w:r>
      <w:proofErr w:type="gramStart"/>
      <w:r w:rsidRPr="00234BAB">
        <w:rPr>
          <w:rFonts w:ascii="宋体" w:hAnsi="宋体" w:hint="eastAsia"/>
          <w:color w:val="000000"/>
          <w:szCs w:val="21"/>
        </w:rPr>
        <w:t>而需至医院</w:t>
      </w:r>
      <w:proofErr w:type="gramEnd"/>
      <w:r w:rsidRPr="00234BAB">
        <w:rPr>
          <w:rFonts w:ascii="宋体" w:hAnsi="宋体" w:hint="eastAsia"/>
          <w:color w:val="000000"/>
          <w:szCs w:val="21"/>
        </w:rPr>
        <w:t>接受住院治疗, 本公司按本附加合同的基本保险金额乘以被保险人实际、合理</w:t>
      </w:r>
      <w:proofErr w:type="gramStart"/>
      <w:r w:rsidRPr="00234BAB">
        <w:rPr>
          <w:rFonts w:ascii="宋体" w:hAnsi="宋体" w:hint="eastAsia"/>
          <w:color w:val="000000"/>
          <w:szCs w:val="21"/>
        </w:rPr>
        <w:t>且必要</w:t>
      </w:r>
      <w:proofErr w:type="gramEnd"/>
      <w:r w:rsidRPr="00234BAB">
        <w:rPr>
          <w:rFonts w:ascii="宋体" w:hAnsi="宋体" w:hint="eastAsia"/>
          <w:color w:val="000000"/>
          <w:szCs w:val="21"/>
        </w:rPr>
        <w:t>的住院日数给付住院补贴医疗保险金。</w:t>
      </w:r>
    </w:p>
    <w:p w14:paraId="4293D72B" w14:textId="77777777" w:rsidR="00916FB6" w:rsidRPr="00234BAB" w:rsidRDefault="00916FB6" w:rsidP="00916FB6">
      <w:pPr>
        <w:spacing w:line="360" w:lineRule="auto"/>
        <w:rPr>
          <w:rFonts w:ascii="宋体" w:hAnsi="宋体"/>
          <w:color w:val="000000"/>
          <w:szCs w:val="21"/>
        </w:rPr>
      </w:pPr>
      <w:r w:rsidRPr="00234BAB">
        <w:rPr>
          <w:rFonts w:ascii="宋体" w:hAnsi="宋体" w:hint="eastAsia"/>
          <w:color w:val="000000"/>
          <w:szCs w:val="21"/>
        </w:rPr>
        <w:t>同一意外伤害事故所负的累计住院补贴医疗保险金给付责任，最多以180日为限。</w:t>
      </w:r>
    </w:p>
    <w:p w14:paraId="3CB27153" w14:textId="77777777" w:rsidR="00916FB6" w:rsidRPr="00234BAB" w:rsidRDefault="00916FB6" w:rsidP="00916FB6">
      <w:pPr>
        <w:spacing w:line="360" w:lineRule="auto"/>
        <w:rPr>
          <w:rFonts w:ascii="宋体" w:hAnsi="宋体"/>
          <w:b/>
          <w:szCs w:val="21"/>
        </w:rPr>
      </w:pPr>
      <w:r w:rsidRPr="00234BAB">
        <w:rPr>
          <w:rFonts w:ascii="宋体" w:hAnsi="宋体" w:hint="eastAsia"/>
          <w:b/>
          <w:color w:val="000000"/>
          <w:szCs w:val="21"/>
        </w:rPr>
        <w:t>附加险3：</w:t>
      </w:r>
      <w:r w:rsidRPr="00234BAB">
        <w:rPr>
          <w:rFonts w:ascii="宋体" w:hAnsi="宋体" w:hint="eastAsia"/>
          <w:b/>
          <w:szCs w:val="21"/>
        </w:rPr>
        <w:t>交银康联附加交银航空意外伤害保险（A）</w:t>
      </w:r>
    </w:p>
    <w:p w14:paraId="24B25BCA" w14:textId="77777777" w:rsidR="00916FB6" w:rsidRPr="00234BAB" w:rsidRDefault="00916FB6" w:rsidP="00916FB6">
      <w:pPr>
        <w:numPr>
          <w:ilvl w:val="0"/>
          <w:numId w:val="3"/>
        </w:numPr>
        <w:spacing w:line="360" w:lineRule="auto"/>
        <w:rPr>
          <w:rFonts w:ascii="宋体" w:hAnsi="宋体"/>
          <w:szCs w:val="21"/>
        </w:rPr>
      </w:pPr>
      <w:r w:rsidRPr="00234BAB">
        <w:rPr>
          <w:rFonts w:ascii="宋体" w:hAnsi="宋体" w:hint="eastAsia"/>
          <w:szCs w:val="21"/>
        </w:rPr>
        <w:t>航空意外伤残保险金</w:t>
      </w:r>
    </w:p>
    <w:p w14:paraId="697817AB" w14:textId="77777777" w:rsidR="00916FB6" w:rsidRPr="00234BAB" w:rsidRDefault="00916FB6" w:rsidP="00916FB6">
      <w:pPr>
        <w:jc w:val="left"/>
        <w:rPr>
          <w:rFonts w:ascii="宋体" w:hAnsi="宋体"/>
        </w:rPr>
      </w:pPr>
      <w:r w:rsidRPr="00234BAB">
        <w:rPr>
          <w:rFonts w:ascii="宋体" w:hAnsi="宋体" w:hint="eastAsia"/>
        </w:rPr>
        <w:t>被保险人以乘客身份在合法搭乘民航班机期间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3F30D94E" w14:textId="77777777" w:rsidR="005A1874" w:rsidRPr="00234BAB" w:rsidRDefault="005A1874" w:rsidP="005A1874">
      <w:pPr>
        <w:spacing w:line="360" w:lineRule="auto"/>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w:t>
      </w:r>
      <w:r w:rsidRPr="00234BAB">
        <w:rPr>
          <w:rFonts w:ascii="宋体" w:hAnsi="宋体" w:hint="eastAsia"/>
        </w:rPr>
        <w:lastRenderedPageBreak/>
        <w:t>残等级在原评定基础上晋升一级，最高晋升至第一级。对于同一部位和性质的伤残，不适用以上晋级规则。</w:t>
      </w:r>
    </w:p>
    <w:p w14:paraId="500D6B8A" w14:textId="20156E8C" w:rsidR="005A1874" w:rsidRPr="0025462A" w:rsidRDefault="005A1874" w:rsidP="005A1874">
      <w:pPr>
        <w:spacing w:line="360" w:lineRule="auto"/>
        <w:rPr>
          <w:rFonts w:ascii="宋体" w:hAnsi="宋体"/>
          <w:b/>
          <w:szCs w:val="21"/>
        </w:rPr>
      </w:pPr>
      <w:commentRangeStart w:id="3"/>
      <w:r w:rsidRPr="0025462A">
        <w:rPr>
          <w:rFonts w:ascii="宋体" w:hAnsi="宋体" w:hint="eastAsia"/>
          <w:b/>
        </w:rPr>
        <w:t>伤残程度等级对应的保险金给付比例同《</w:t>
      </w:r>
      <w:r w:rsidR="001A1163" w:rsidRPr="0025462A">
        <w:rPr>
          <w:rFonts w:ascii="宋体" w:hAnsi="宋体" w:hint="eastAsia"/>
          <w:b/>
        </w:rPr>
        <w:t>普通意外</w:t>
      </w:r>
      <w:r w:rsidRPr="0025462A">
        <w:rPr>
          <w:rFonts w:ascii="宋体" w:hAnsi="宋体" w:hint="eastAsia"/>
          <w:b/>
        </w:rPr>
        <w:t>伤残保险金》。</w:t>
      </w:r>
      <w:commentRangeEnd w:id="3"/>
      <w:r w:rsidR="005569CF" w:rsidRPr="0025462A">
        <w:rPr>
          <w:rStyle w:val="a9"/>
          <w:b/>
        </w:rPr>
        <w:commentReference w:id="3"/>
      </w:r>
    </w:p>
    <w:p w14:paraId="2DE35DAF" w14:textId="77777777" w:rsidR="00916FB6" w:rsidRPr="00234BAB" w:rsidRDefault="00916FB6" w:rsidP="005A1874">
      <w:pPr>
        <w:numPr>
          <w:ilvl w:val="0"/>
          <w:numId w:val="3"/>
        </w:numPr>
        <w:spacing w:line="360" w:lineRule="auto"/>
        <w:rPr>
          <w:rFonts w:ascii="宋体" w:hAnsi="宋体"/>
          <w:szCs w:val="21"/>
        </w:rPr>
      </w:pPr>
      <w:r w:rsidRPr="00234BAB">
        <w:rPr>
          <w:rFonts w:ascii="宋体" w:hAnsi="宋体" w:hint="eastAsia"/>
          <w:szCs w:val="21"/>
        </w:rPr>
        <w:t>航空意外身故保险金</w:t>
      </w:r>
    </w:p>
    <w:p w14:paraId="068DC02B" w14:textId="77777777" w:rsidR="00916FB6" w:rsidRPr="00234BAB" w:rsidRDefault="00916FB6" w:rsidP="00916FB6">
      <w:pPr>
        <w:spacing w:line="360" w:lineRule="auto"/>
        <w:rPr>
          <w:rFonts w:ascii="宋体" w:hAnsi="宋体"/>
          <w:szCs w:val="21"/>
        </w:rPr>
      </w:pPr>
      <w:r w:rsidRPr="00234BAB">
        <w:rPr>
          <w:rFonts w:ascii="宋体" w:hAnsi="宋体" w:hint="eastAsia"/>
        </w:rPr>
        <w:t>被保险人以乘客身份在合法搭乘民航班机期间遭受意外伤害事故，自意外伤害事故发生之日起180日内，如果被保险人因该事故而导致身故,</w:t>
      </w:r>
      <w:r w:rsidRPr="00234BAB">
        <w:rPr>
          <w:rFonts w:ascii="宋体" w:hAnsi="宋体" w:hint="eastAsia"/>
          <w:szCs w:val="21"/>
        </w:rPr>
        <w:t>本附加合同终止，</w:t>
      </w:r>
      <w:r w:rsidRPr="00234BAB">
        <w:rPr>
          <w:rFonts w:ascii="宋体" w:hAnsi="宋体"/>
          <w:szCs w:val="21"/>
        </w:rPr>
        <w:t>本公司按</w:t>
      </w:r>
      <w:r w:rsidRPr="00234BAB">
        <w:rPr>
          <w:rFonts w:ascii="宋体" w:hAnsi="宋体" w:hint="eastAsia"/>
          <w:szCs w:val="21"/>
        </w:rPr>
        <w:t>本附加合同的基本</w:t>
      </w:r>
      <w:r w:rsidRPr="00234BAB">
        <w:rPr>
          <w:rFonts w:ascii="宋体" w:hAnsi="宋体"/>
          <w:szCs w:val="21"/>
        </w:rPr>
        <w:t>保险金额给付身故保险金。</w:t>
      </w:r>
      <w:commentRangeStart w:id="4"/>
      <w:r w:rsidRPr="0025462A">
        <w:rPr>
          <w:rFonts w:ascii="宋体" w:hAnsi="宋体" w:hint="eastAsia"/>
          <w:b/>
          <w:szCs w:val="21"/>
        </w:rPr>
        <w:t>如果在给付身故保险金前本公司已给付过伤残保险金，本公司将从身故保险金中扣除累计已给付的伤残保险金。</w:t>
      </w:r>
      <w:commentRangeEnd w:id="4"/>
      <w:r w:rsidR="006B4382" w:rsidRPr="0025462A">
        <w:rPr>
          <w:rStyle w:val="a9"/>
          <w:b/>
        </w:rPr>
        <w:commentReference w:id="4"/>
      </w:r>
    </w:p>
    <w:p w14:paraId="0711F0F0" w14:textId="77777777" w:rsidR="00916FB6" w:rsidRPr="00234BAB" w:rsidRDefault="00916FB6" w:rsidP="00916FB6">
      <w:pPr>
        <w:spacing w:line="360" w:lineRule="auto"/>
        <w:rPr>
          <w:rFonts w:ascii="宋体" w:hAnsi="宋体"/>
          <w:szCs w:val="21"/>
        </w:rPr>
      </w:pPr>
      <w:r w:rsidRPr="00234BAB">
        <w:rPr>
          <w:rFonts w:ascii="宋体" w:hAnsi="宋体" w:hint="eastAsia"/>
          <w:szCs w:val="21"/>
        </w:rPr>
        <w:t>本公司对本附加合同负有的保险金给付责任以本附加合同的基本保险金额为限，本公司累计给付的保险金达到本附加合同的基本保险金额时，本公司对本附加合同应负的保险金给付责任即告终止。</w:t>
      </w:r>
    </w:p>
    <w:p w14:paraId="5654ED52" w14:textId="77777777" w:rsidR="00916FB6" w:rsidRPr="00234BAB" w:rsidRDefault="00916FB6" w:rsidP="00534FF7">
      <w:pPr>
        <w:spacing w:line="360" w:lineRule="auto"/>
        <w:rPr>
          <w:rFonts w:ascii="宋体" w:hAnsi="宋体"/>
          <w:szCs w:val="21"/>
        </w:rPr>
      </w:pPr>
    </w:p>
    <w:p w14:paraId="13213D3B" w14:textId="77777777" w:rsidR="00534FF7" w:rsidRPr="00234BAB" w:rsidRDefault="00534FF7" w:rsidP="00534FF7">
      <w:pPr>
        <w:spacing w:line="360" w:lineRule="auto"/>
        <w:rPr>
          <w:rFonts w:ascii="宋体" w:hAnsi="宋体"/>
          <w:b/>
          <w:color w:val="000000"/>
          <w:szCs w:val="21"/>
        </w:rPr>
      </w:pPr>
      <w:r w:rsidRPr="00234BAB">
        <w:rPr>
          <w:rFonts w:ascii="宋体" w:hAnsi="宋体" w:hint="eastAsia"/>
          <w:b/>
          <w:szCs w:val="21"/>
        </w:rPr>
        <w:t>附加险4：</w:t>
      </w:r>
      <w:r w:rsidR="00964329" w:rsidRPr="00234BAB">
        <w:rPr>
          <w:rFonts w:ascii="宋体" w:hAnsi="宋体" w:hint="eastAsia"/>
          <w:b/>
          <w:szCs w:val="21"/>
        </w:rPr>
        <w:t>交银康联</w:t>
      </w:r>
      <w:r w:rsidRPr="00234BAB">
        <w:rPr>
          <w:rFonts w:ascii="宋体" w:hAnsi="宋体" w:hint="eastAsia"/>
          <w:b/>
          <w:szCs w:val="21"/>
        </w:rPr>
        <w:t>附加交</w:t>
      </w:r>
      <w:proofErr w:type="gramStart"/>
      <w:r w:rsidRPr="00234BAB">
        <w:rPr>
          <w:rFonts w:ascii="宋体" w:hAnsi="宋体" w:hint="eastAsia"/>
          <w:b/>
          <w:szCs w:val="21"/>
        </w:rPr>
        <w:t>银生活</w:t>
      </w:r>
      <w:proofErr w:type="gramEnd"/>
      <w:r w:rsidRPr="00234BAB">
        <w:rPr>
          <w:rFonts w:ascii="宋体" w:hAnsi="宋体" w:hint="eastAsia"/>
          <w:b/>
          <w:szCs w:val="21"/>
        </w:rPr>
        <w:t>补贴意外伤害保险</w:t>
      </w:r>
    </w:p>
    <w:p w14:paraId="7D36BD1F" w14:textId="77777777" w:rsidR="00534FF7" w:rsidRPr="00234BAB" w:rsidRDefault="00534FF7" w:rsidP="00534FF7">
      <w:pPr>
        <w:numPr>
          <w:ilvl w:val="0"/>
          <w:numId w:val="5"/>
        </w:numPr>
        <w:spacing w:line="360" w:lineRule="auto"/>
        <w:rPr>
          <w:rFonts w:ascii="宋体" w:hAnsi="宋体"/>
          <w:bCs/>
          <w:szCs w:val="21"/>
        </w:rPr>
      </w:pPr>
      <w:r w:rsidRPr="00234BAB">
        <w:rPr>
          <w:rFonts w:ascii="宋体" w:hAnsi="宋体" w:hint="eastAsia"/>
          <w:bCs/>
          <w:szCs w:val="21"/>
        </w:rPr>
        <w:t>意外伤残生活补贴保险金</w:t>
      </w:r>
    </w:p>
    <w:p w14:paraId="38025369" w14:textId="713EAD19" w:rsidR="00534FF7" w:rsidRPr="00234BAB" w:rsidRDefault="00534FF7" w:rsidP="0025462A">
      <w:pPr>
        <w:jc w:val="left"/>
        <w:rPr>
          <w:rFonts w:ascii="宋体" w:hAnsi="宋体"/>
        </w:rPr>
      </w:pPr>
      <w:r w:rsidRPr="00234BAB">
        <w:rPr>
          <w:rFonts w:ascii="宋体" w:hAnsi="宋体" w:hint="eastAsia"/>
        </w:rPr>
        <w:t>被保险人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每月</w:t>
      </w:r>
      <w:commentRangeStart w:id="5"/>
      <w:r w:rsidRPr="00234BAB">
        <w:rPr>
          <w:rFonts w:ascii="宋体" w:hAnsi="宋体" w:hint="eastAsia"/>
        </w:rPr>
        <w:t>按本附加合同的基本保险金额乘以该处伤残的伤残等级所对应的保险金给付比例给付意外伤残生活补贴保险金</w:t>
      </w:r>
      <w:commentRangeEnd w:id="5"/>
      <w:r w:rsidR="006B4382">
        <w:rPr>
          <w:rStyle w:val="a9"/>
        </w:rPr>
        <w:commentReference w:id="5"/>
      </w:r>
      <w:r w:rsidRPr="00234BAB">
        <w:rPr>
          <w:rFonts w:ascii="宋体" w:hAnsi="宋体" w:hint="eastAsia"/>
        </w:rPr>
        <w:t>，累计给付12次。</w:t>
      </w:r>
      <w:r w:rsidR="001A1163" w:rsidRPr="009E1BB3">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commentRangeStart w:id="6"/>
      <w:r w:rsidRPr="00234BAB">
        <w:rPr>
          <w:rFonts w:ascii="宋体" w:hAnsi="宋体" w:hint="eastAsia"/>
        </w:rPr>
        <w:t>伤残程度等级对应的保险金给付比例同《</w:t>
      </w:r>
      <w:r w:rsidR="001A1163">
        <w:rPr>
          <w:rFonts w:ascii="宋体" w:hAnsi="宋体" w:hint="eastAsia"/>
        </w:rPr>
        <w:t>普通意外</w:t>
      </w:r>
      <w:r w:rsidR="005A1874" w:rsidRPr="00234BAB">
        <w:rPr>
          <w:rFonts w:ascii="宋体" w:hAnsi="宋体" w:hint="eastAsia"/>
        </w:rPr>
        <w:t>伤残保险金</w:t>
      </w:r>
      <w:r w:rsidRPr="00234BAB">
        <w:rPr>
          <w:rFonts w:ascii="宋体" w:hAnsi="宋体" w:hint="eastAsia"/>
        </w:rPr>
        <w:t>》</w:t>
      </w:r>
      <w:r w:rsidR="005A1874" w:rsidRPr="00234BAB">
        <w:rPr>
          <w:rFonts w:ascii="宋体" w:hAnsi="宋体" w:hint="eastAsia"/>
        </w:rPr>
        <w:t>。</w:t>
      </w:r>
      <w:commentRangeEnd w:id="6"/>
      <w:r w:rsidR="006B4382">
        <w:rPr>
          <w:rStyle w:val="a9"/>
        </w:rPr>
        <w:commentReference w:id="6"/>
      </w:r>
    </w:p>
    <w:p w14:paraId="4C46B471" w14:textId="77777777" w:rsidR="00534FF7" w:rsidRPr="00234BAB" w:rsidRDefault="00534FF7" w:rsidP="00534FF7">
      <w:pPr>
        <w:numPr>
          <w:ilvl w:val="0"/>
          <w:numId w:val="5"/>
        </w:numPr>
        <w:spacing w:line="360" w:lineRule="auto"/>
        <w:rPr>
          <w:rFonts w:ascii="宋体" w:hAnsi="宋体"/>
          <w:bCs/>
          <w:szCs w:val="21"/>
        </w:rPr>
      </w:pPr>
      <w:r w:rsidRPr="00234BAB">
        <w:rPr>
          <w:rFonts w:ascii="宋体" w:hAnsi="宋体" w:hint="eastAsia"/>
          <w:bCs/>
          <w:szCs w:val="21"/>
        </w:rPr>
        <w:t>意外身故生活补贴保险金</w:t>
      </w:r>
    </w:p>
    <w:p w14:paraId="4F852FF6" w14:textId="77777777" w:rsidR="005A1874" w:rsidRPr="00234BAB" w:rsidRDefault="005A1874" w:rsidP="005A1874">
      <w:pPr>
        <w:spacing w:line="360" w:lineRule="auto"/>
        <w:rPr>
          <w:rFonts w:ascii="宋体" w:hAnsi="宋体"/>
        </w:rPr>
      </w:pPr>
      <w:r w:rsidRPr="00234BAB">
        <w:rPr>
          <w:rFonts w:ascii="宋体" w:hAnsi="宋体" w:hint="eastAsia"/>
        </w:rPr>
        <w:t>自意外伤害事故发生之日起180日内，如果被保险人因该事故而导致身故，本附加合同终止，本公司按本附加合同基本保险金额的12倍给付意外身故保险金。如果在给付意外身故保险金前本公司已给付过意外伤残生活补贴保险金，本公司将从意外身故保险金中扣除累计已给付的意外伤残生活补贴保险金。</w:t>
      </w:r>
    </w:p>
    <w:p w14:paraId="438DD333" w14:textId="77777777" w:rsidR="00534FF7" w:rsidRPr="00234BAB" w:rsidRDefault="005A1874" w:rsidP="005A1874">
      <w:pPr>
        <w:spacing w:line="360" w:lineRule="auto"/>
        <w:rPr>
          <w:rFonts w:ascii="宋体" w:hAnsi="宋体"/>
          <w:color w:val="000000"/>
        </w:rPr>
      </w:pPr>
      <w:r w:rsidRPr="00234BAB">
        <w:rPr>
          <w:rFonts w:ascii="宋体" w:hAnsi="宋体" w:hint="eastAsia"/>
        </w:rPr>
        <w:t>本公司对本附加合同负有的保险金给付责任以本附加合同基本保险金额的12倍为限，本公司累计给付的保险金达到本附加合同基本保险金额的12倍时，本公司对本附加合同应负的保险金给付责任即告终止。</w:t>
      </w:r>
    </w:p>
    <w:p w14:paraId="32EC1568" w14:textId="77777777" w:rsidR="00534FF7" w:rsidRPr="00234BAB" w:rsidRDefault="00534FF7" w:rsidP="00534FF7">
      <w:pPr>
        <w:spacing w:line="360" w:lineRule="auto"/>
        <w:rPr>
          <w:rFonts w:ascii="宋体" w:hAnsi="宋体"/>
          <w:szCs w:val="21"/>
        </w:rPr>
      </w:pPr>
    </w:p>
    <w:p w14:paraId="25FE145E" w14:textId="77777777" w:rsidR="00916FB6" w:rsidRPr="00234BAB" w:rsidRDefault="00916FB6" w:rsidP="00916FB6">
      <w:pPr>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lastRenderedPageBreak/>
        <w:t>投保示例</w:t>
      </w:r>
      <w:r w:rsidR="006D6C16">
        <w:rPr>
          <w:rFonts w:ascii="仿宋_GB2312" w:eastAsia="仿宋_GB2312" w:hint="eastAsia"/>
          <w:b/>
          <w:color w:val="0000FF"/>
          <w:sz w:val="28"/>
          <w:szCs w:val="28"/>
          <w:u w:val="single"/>
          <w:shd w:val="pct15" w:color="auto" w:fill="FFFFFF"/>
        </w:rPr>
        <w:t>：</w:t>
      </w:r>
    </w:p>
    <w:p w14:paraId="1F602EF8" w14:textId="77777777" w:rsidR="00916FB6" w:rsidRPr="00234BAB" w:rsidRDefault="00916FB6" w:rsidP="00916FB6">
      <w:pPr>
        <w:pStyle w:val="a3"/>
        <w:spacing w:line="360" w:lineRule="auto"/>
        <w:rPr>
          <w:rFonts w:cs="Times New Roman"/>
          <w:kern w:val="2"/>
          <w:sz w:val="21"/>
          <w:szCs w:val="21"/>
        </w:rPr>
      </w:pPr>
      <w:r w:rsidRPr="00234BAB">
        <w:rPr>
          <w:rFonts w:cs="Times New Roman" w:hint="eastAsia"/>
          <w:kern w:val="2"/>
          <w:sz w:val="21"/>
          <w:szCs w:val="21"/>
        </w:rPr>
        <w:t>张先生，30岁，公司白领，购买了交银康联交银意外保险产品计划A款（</w:t>
      </w:r>
      <w:r w:rsidR="00772289" w:rsidRPr="00234BAB">
        <w:rPr>
          <w:rFonts w:cs="Times New Roman" w:hint="eastAsia"/>
          <w:kern w:val="2"/>
          <w:sz w:val="21"/>
          <w:szCs w:val="21"/>
        </w:rPr>
        <w:t>2017</w:t>
      </w:r>
      <w:r w:rsidRPr="00234BAB">
        <w:rPr>
          <w:rFonts w:cs="Times New Roman" w:hint="eastAsia"/>
          <w:kern w:val="2"/>
          <w:sz w:val="21"/>
          <w:szCs w:val="21"/>
        </w:rPr>
        <w:t>版），并选择如下组合方案</w:t>
      </w:r>
    </w:p>
    <w:p w14:paraId="47F6AB3F" w14:textId="77777777" w:rsidR="00772289" w:rsidRPr="00234BAB" w:rsidRDefault="00772289" w:rsidP="00916FB6">
      <w:pPr>
        <w:spacing w:line="360" w:lineRule="auto"/>
        <w:rPr>
          <w:rFonts w:ascii="宋体" w:hAnsi="宋体" w:cs="Arial"/>
          <w:b/>
          <w:color w:val="000000"/>
          <w:szCs w:val="21"/>
        </w:rPr>
      </w:pPr>
    </w:p>
    <w:p w14:paraId="5D1470D8" w14:textId="77777777" w:rsidR="00772289" w:rsidRPr="00234BAB" w:rsidRDefault="00772289" w:rsidP="00772289">
      <w:pPr>
        <w:spacing w:line="360" w:lineRule="auto"/>
        <w:rPr>
          <w:rFonts w:ascii="宋体" w:hAnsi="宋体" w:cs="Arial"/>
          <w:b/>
          <w:color w:val="000000"/>
          <w:szCs w:val="21"/>
        </w:rPr>
      </w:pPr>
      <w:r w:rsidRPr="00234BAB">
        <w:rPr>
          <w:rFonts w:ascii="宋体" w:hAnsi="宋体" w:cs="Arial" w:hint="eastAsia"/>
          <w:b/>
          <w:color w:val="000000"/>
          <w:szCs w:val="21"/>
        </w:rPr>
        <w:t>保障方案：</w:t>
      </w:r>
    </w:p>
    <w:tbl>
      <w:tblPr>
        <w:tblW w:w="882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693"/>
        <w:gridCol w:w="1276"/>
        <w:gridCol w:w="850"/>
        <w:gridCol w:w="851"/>
        <w:gridCol w:w="1155"/>
      </w:tblGrid>
      <w:tr w:rsidR="00772289" w:rsidRPr="00234BAB" w14:paraId="195433FA" w14:textId="77777777" w:rsidTr="00964329">
        <w:trPr>
          <w:trHeight w:val="427"/>
          <w:tblCellSpacing w:w="0" w:type="dxa"/>
        </w:trPr>
        <w:tc>
          <w:tcPr>
            <w:tcW w:w="4693" w:type="dxa"/>
            <w:shd w:val="clear" w:color="auto" w:fill="CCFFFF"/>
          </w:tcPr>
          <w:p w14:paraId="7439E9F4" w14:textId="77777777" w:rsidR="00772289" w:rsidRPr="00234BAB" w:rsidRDefault="00772289" w:rsidP="00772289">
            <w:pPr>
              <w:spacing w:line="360" w:lineRule="auto"/>
              <w:jc w:val="center"/>
              <w:rPr>
                <w:rFonts w:ascii="宋体" w:hAnsi="宋体"/>
                <w:b/>
                <w:bCs/>
                <w:color w:val="000000"/>
                <w:kern w:val="24"/>
                <w:szCs w:val="21"/>
              </w:rPr>
            </w:pPr>
            <w:r w:rsidRPr="00234BAB">
              <w:rPr>
                <w:rFonts w:ascii="宋体" w:hAnsi="宋体" w:hint="eastAsia"/>
                <w:b/>
                <w:bCs/>
                <w:color w:val="000000"/>
                <w:kern w:val="24"/>
                <w:szCs w:val="21"/>
              </w:rPr>
              <w:t>险种名称</w:t>
            </w:r>
          </w:p>
        </w:tc>
        <w:tc>
          <w:tcPr>
            <w:tcW w:w="1276" w:type="dxa"/>
            <w:shd w:val="clear" w:color="auto" w:fill="CCFFFF"/>
          </w:tcPr>
          <w:p w14:paraId="6CD12D86" w14:textId="77777777" w:rsidR="00772289" w:rsidRPr="00234BAB" w:rsidRDefault="00772289" w:rsidP="00772289">
            <w:pPr>
              <w:spacing w:line="360" w:lineRule="auto"/>
              <w:jc w:val="center"/>
              <w:rPr>
                <w:rFonts w:ascii="宋体" w:hAnsi="宋体"/>
                <w:b/>
                <w:bCs/>
                <w:color w:val="000000"/>
                <w:kern w:val="24"/>
                <w:szCs w:val="21"/>
              </w:rPr>
            </w:pPr>
            <w:r w:rsidRPr="00234BAB">
              <w:rPr>
                <w:rFonts w:ascii="宋体" w:hAnsi="宋体" w:hint="eastAsia"/>
                <w:b/>
                <w:bCs/>
                <w:color w:val="000000"/>
                <w:kern w:val="24"/>
                <w:szCs w:val="21"/>
              </w:rPr>
              <w:t>保额</w:t>
            </w:r>
          </w:p>
        </w:tc>
        <w:tc>
          <w:tcPr>
            <w:tcW w:w="850" w:type="dxa"/>
            <w:shd w:val="clear" w:color="auto" w:fill="CCFFFF"/>
          </w:tcPr>
          <w:p w14:paraId="2FCC5F7F" w14:textId="77777777" w:rsidR="00772289" w:rsidRPr="00234BAB" w:rsidRDefault="00772289" w:rsidP="00772289">
            <w:pPr>
              <w:spacing w:line="360" w:lineRule="auto"/>
              <w:jc w:val="center"/>
              <w:rPr>
                <w:rFonts w:ascii="宋体" w:hAnsi="宋体"/>
                <w:b/>
                <w:bCs/>
                <w:color w:val="000000"/>
                <w:kern w:val="24"/>
                <w:szCs w:val="21"/>
              </w:rPr>
            </w:pPr>
            <w:r w:rsidRPr="00234BAB">
              <w:rPr>
                <w:rFonts w:ascii="宋体" w:hAnsi="宋体" w:hint="eastAsia"/>
                <w:b/>
                <w:bCs/>
                <w:color w:val="000000"/>
                <w:kern w:val="24"/>
                <w:szCs w:val="21"/>
              </w:rPr>
              <w:t>保障期</w:t>
            </w:r>
          </w:p>
        </w:tc>
        <w:tc>
          <w:tcPr>
            <w:tcW w:w="851" w:type="dxa"/>
            <w:shd w:val="clear" w:color="auto" w:fill="CCFFFF"/>
          </w:tcPr>
          <w:p w14:paraId="4E7861AE" w14:textId="77777777" w:rsidR="00772289" w:rsidRPr="00234BAB" w:rsidRDefault="00772289" w:rsidP="00772289">
            <w:pPr>
              <w:spacing w:line="360" w:lineRule="auto"/>
              <w:jc w:val="center"/>
              <w:rPr>
                <w:rFonts w:ascii="宋体" w:hAnsi="宋体"/>
                <w:b/>
                <w:bCs/>
                <w:color w:val="000000"/>
                <w:kern w:val="24"/>
                <w:szCs w:val="21"/>
              </w:rPr>
            </w:pPr>
            <w:r w:rsidRPr="00234BAB">
              <w:rPr>
                <w:rFonts w:ascii="宋体" w:hAnsi="宋体" w:hint="eastAsia"/>
                <w:b/>
                <w:bCs/>
                <w:color w:val="000000"/>
                <w:kern w:val="24"/>
                <w:szCs w:val="21"/>
              </w:rPr>
              <w:t>缴费期</w:t>
            </w:r>
          </w:p>
        </w:tc>
        <w:tc>
          <w:tcPr>
            <w:tcW w:w="1155" w:type="dxa"/>
            <w:shd w:val="clear" w:color="auto" w:fill="CCFFFF"/>
          </w:tcPr>
          <w:p w14:paraId="7B48222E" w14:textId="77777777" w:rsidR="00772289" w:rsidRPr="00234BAB" w:rsidRDefault="00772289" w:rsidP="00772289">
            <w:pPr>
              <w:spacing w:line="360" w:lineRule="auto"/>
              <w:jc w:val="center"/>
              <w:rPr>
                <w:rFonts w:ascii="宋体" w:hAnsi="宋体"/>
                <w:b/>
                <w:bCs/>
                <w:color w:val="000000"/>
                <w:kern w:val="24"/>
                <w:szCs w:val="21"/>
              </w:rPr>
            </w:pPr>
            <w:r w:rsidRPr="00234BAB">
              <w:rPr>
                <w:rFonts w:ascii="宋体" w:hAnsi="宋体" w:hint="eastAsia"/>
                <w:b/>
                <w:bCs/>
                <w:color w:val="000000"/>
                <w:kern w:val="24"/>
                <w:szCs w:val="21"/>
              </w:rPr>
              <w:t>月缴保险费</w:t>
            </w:r>
          </w:p>
        </w:tc>
      </w:tr>
      <w:tr w:rsidR="00772289" w:rsidRPr="00234BAB" w14:paraId="564DF974" w14:textId="77777777" w:rsidTr="00964329">
        <w:trPr>
          <w:trHeight w:val="427"/>
          <w:tblCellSpacing w:w="0" w:type="dxa"/>
        </w:trPr>
        <w:tc>
          <w:tcPr>
            <w:tcW w:w="4693" w:type="dxa"/>
            <w:shd w:val="clear" w:color="auto" w:fill="auto"/>
          </w:tcPr>
          <w:p w14:paraId="4E5ABBA3" w14:textId="77777777" w:rsidR="00772289" w:rsidRPr="00234BAB" w:rsidRDefault="005A1874" w:rsidP="00772289">
            <w:pPr>
              <w:spacing w:line="360" w:lineRule="auto"/>
              <w:jc w:val="left"/>
              <w:rPr>
                <w:rFonts w:ascii="宋体" w:hAnsi="宋体"/>
                <w:bCs/>
                <w:color w:val="000000"/>
                <w:kern w:val="24"/>
                <w:szCs w:val="21"/>
              </w:rPr>
            </w:pPr>
            <w:r w:rsidRPr="00234BAB">
              <w:rPr>
                <w:rFonts w:ascii="宋体" w:hAnsi="宋体" w:hint="eastAsia"/>
                <w:bCs/>
                <w:color w:val="000000"/>
                <w:kern w:val="24"/>
                <w:szCs w:val="21"/>
              </w:rPr>
              <w:t>交银康联交银意外伤害保险（A）</w:t>
            </w:r>
          </w:p>
        </w:tc>
        <w:tc>
          <w:tcPr>
            <w:tcW w:w="1276" w:type="dxa"/>
            <w:shd w:val="clear" w:color="auto" w:fill="auto"/>
          </w:tcPr>
          <w:p w14:paraId="09DD3070"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40万</w:t>
            </w:r>
          </w:p>
        </w:tc>
        <w:tc>
          <w:tcPr>
            <w:tcW w:w="850" w:type="dxa"/>
            <w:vMerge w:val="restart"/>
            <w:shd w:val="clear" w:color="auto" w:fill="auto"/>
            <w:vAlign w:val="center"/>
          </w:tcPr>
          <w:p w14:paraId="0597F276"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851" w:type="dxa"/>
            <w:vMerge w:val="restart"/>
            <w:shd w:val="clear" w:color="auto" w:fill="auto"/>
            <w:vAlign w:val="center"/>
          </w:tcPr>
          <w:p w14:paraId="313D4E11"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1155" w:type="dxa"/>
            <w:vMerge w:val="restart"/>
            <w:shd w:val="clear" w:color="auto" w:fill="auto"/>
            <w:vAlign w:val="center"/>
          </w:tcPr>
          <w:p w14:paraId="17E8BAAB"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152元</w:t>
            </w:r>
          </w:p>
        </w:tc>
      </w:tr>
      <w:tr w:rsidR="00772289" w:rsidRPr="00234BAB" w14:paraId="00F2AD1F" w14:textId="77777777" w:rsidTr="00964329">
        <w:trPr>
          <w:trHeight w:val="427"/>
          <w:tblCellSpacing w:w="0" w:type="dxa"/>
        </w:trPr>
        <w:tc>
          <w:tcPr>
            <w:tcW w:w="4693" w:type="dxa"/>
            <w:shd w:val="clear" w:color="auto" w:fill="auto"/>
          </w:tcPr>
          <w:p w14:paraId="0867ADFC" w14:textId="77777777" w:rsidR="00772289" w:rsidRPr="00234BAB" w:rsidRDefault="00964329" w:rsidP="00772289">
            <w:pPr>
              <w:spacing w:line="360" w:lineRule="auto"/>
              <w:jc w:val="left"/>
              <w:rPr>
                <w:rFonts w:ascii="宋体" w:hAnsi="宋体"/>
                <w:bCs/>
                <w:color w:val="000000"/>
                <w:kern w:val="24"/>
                <w:szCs w:val="21"/>
              </w:rPr>
            </w:pPr>
            <w:r w:rsidRPr="00234BAB">
              <w:rPr>
                <w:rFonts w:ascii="宋体" w:hAnsi="宋体" w:hint="eastAsia"/>
                <w:bCs/>
                <w:color w:val="000000"/>
                <w:kern w:val="24"/>
                <w:szCs w:val="21"/>
              </w:rPr>
              <w:t>交银康联</w:t>
            </w:r>
            <w:r w:rsidR="00772289" w:rsidRPr="00234BAB">
              <w:rPr>
                <w:rFonts w:ascii="宋体" w:hAnsi="宋体" w:hint="eastAsia"/>
                <w:bCs/>
                <w:color w:val="000000"/>
                <w:kern w:val="24"/>
                <w:szCs w:val="21"/>
              </w:rPr>
              <w:t>附加交银水陆公共交通工具意外伤害保险</w:t>
            </w:r>
          </w:p>
        </w:tc>
        <w:tc>
          <w:tcPr>
            <w:tcW w:w="1276" w:type="dxa"/>
            <w:shd w:val="clear" w:color="auto" w:fill="auto"/>
          </w:tcPr>
          <w:p w14:paraId="0C8A6408"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40万</w:t>
            </w:r>
          </w:p>
        </w:tc>
        <w:tc>
          <w:tcPr>
            <w:tcW w:w="850" w:type="dxa"/>
            <w:vMerge/>
            <w:shd w:val="clear" w:color="auto" w:fill="auto"/>
          </w:tcPr>
          <w:p w14:paraId="342C4553" w14:textId="77777777" w:rsidR="00772289" w:rsidRPr="00234BAB" w:rsidRDefault="00772289" w:rsidP="00772289">
            <w:pPr>
              <w:spacing w:line="360" w:lineRule="auto"/>
              <w:jc w:val="center"/>
              <w:rPr>
                <w:rFonts w:ascii="宋体" w:hAnsi="宋体"/>
                <w:bCs/>
                <w:color w:val="000000"/>
                <w:kern w:val="24"/>
                <w:szCs w:val="21"/>
              </w:rPr>
            </w:pPr>
          </w:p>
        </w:tc>
        <w:tc>
          <w:tcPr>
            <w:tcW w:w="851" w:type="dxa"/>
            <w:vMerge/>
            <w:shd w:val="clear" w:color="auto" w:fill="auto"/>
          </w:tcPr>
          <w:p w14:paraId="216C4065" w14:textId="77777777" w:rsidR="00772289" w:rsidRPr="00234BAB" w:rsidRDefault="00772289" w:rsidP="00772289">
            <w:pPr>
              <w:spacing w:line="360" w:lineRule="auto"/>
              <w:jc w:val="center"/>
              <w:rPr>
                <w:rFonts w:ascii="宋体" w:hAnsi="宋体"/>
                <w:bCs/>
                <w:color w:val="000000"/>
                <w:kern w:val="24"/>
                <w:szCs w:val="21"/>
              </w:rPr>
            </w:pPr>
          </w:p>
        </w:tc>
        <w:tc>
          <w:tcPr>
            <w:tcW w:w="1155" w:type="dxa"/>
            <w:vMerge/>
            <w:shd w:val="clear" w:color="auto" w:fill="auto"/>
          </w:tcPr>
          <w:p w14:paraId="50EF21DB" w14:textId="77777777" w:rsidR="00772289" w:rsidRPr="00234BAB" w:rsidRDefault="00772289" w:rsidP="00772289">
            <w:pPr>
              <w:spacing w:line="360" w:lineRule="auto"/>
              <w:jc w:val="center"/>
              <w:rPr>
                <w:rFonts w:ascii="宋体" w:hAnsi="宋体"/>
                <w:bCs/>
                <w:color w:val="000000"/>
                <w:kern w:val="24"/>
                <w:szCs w:val="21"/>
              </w:rPr>
            </w:pPr>
          </w:p>
        </w:tc>
      </w:tr>
      <w:tr w:rsidR="00772289" w:rsidRPr="00234BAB" w14:paraId="7981CA68" w14:textId="77777777" w:rsidTr="00964329">
        <w:trPr>
          <w:trHeight w:val="427"/>
          <w:tblCellSpacing w:w="0" w:type="dxa"/>
        </w:trPr>
        <w:tc>
          <w:tcPr>
            <w:tcW w:w="4693" w:type="dxa"/>
            <w:shd w:val="clear" w:color="auto" w:fill="auto"/>
          </w:tcPr>
          <w:p w14:paraId="78E83A93" w14:textId="77777777" w:rsidR="00772289" w:rsidRPr="00234BAB" w:rsidRDefault="00964329" w:rsidP="00772289">
            <w:pPr>
              <w:spacing w:line="360" w:lineRule="auto"/>
              <w:jc w:val="left"/>
              <w:rPr>
                <w:rFonts w:ascii="宋体" w:hAnsi="宋体"/>
                <w:bCs/>
                <w:color w:val="000000"/>
                <w:kern w:val="24"/>
                <w:szCs w:val="21"/>
              </w:rPr>
            </w:pPr>
            <w:r w:rsidRPr="00234BAB">
              <w:rPr>
                <w:rFonts w:ascii="宋体" w:hAnsi="宋体" w:hint="eastAsia"/>
                <w:bCs/>
                <w:color w:val="000000"/>
                <w:kern w:val="24"/>
                <w:szCs w:val="21"/>
              </w:rPr>
              <w:t>交银康联</w:t>
            </w:r>
            <w:r w:rsidR="00772289" w:rsidRPr="00234BAB">
              <w:rPr>
                <w:rFonts w:ascii="宋体" w:hAnsi="宋体" w:hint="eastAsia"/>
                <w:bCs/>
                <w:color w:val="000000"/>
                <w:kern w:val="24"/>
                <w:szCs w:val="21"/>
              </w:rPr>
              <w:t>附加交银意外住院补贴医疗保险</w:t>
            </w:r>
          </w:p>
        </w:tc>
        <w:tc>
          <w:tcPr>
            <w:tcW w:w="1276" w:type="dxa"/>
            <w:shd w:val="clear" w:color="auto" w:fill="auto"/>
          </w:tcPr>
          <w:p w14:paraId="001C2214"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130/日</w:t>
            </w:r>
          </w:p>
        </w:tc>
        <w:tc>
          <w:tcPr>
            <w:tcW w:w="850" w:type="dxa"/>
            <w:vMerge/>
            <w:shd w:val="clear" w:color="auto" w:fill="auto"/>
          </w:tcPr>
          <w:p w14:paraId="5253FDE8" w14:textId="77777777" w:rsidR="00772289" w:rsidRPr="00234BAB" w:rsidRDefault="00772289" w:rsidP="00772289">
            <w:pPr>
              <w:spacing w:line="360" w:lineRule="auto"/>
              <w:jc w:val="center"/>
              <w:rPr>
                <w:rFonts w:ascii="宋体" w:hAnsi="宋体"/>
                <w:bCs/>
                <w:color w:val="000000"/>
                <w:kern w:val="24"/>
                <w:szCs w:val="21"/>
              </w:rPr>
            </w:pPr>
          </w:p>
        </w:tc>
        <w:tc>
          <w:tcPr>
            <w:tcW w:w="851" w:type="dxa"/>
            <w:vMerge/>
            <w:shd w:val="clear" w:color="auto" w:fill="auto"/>
          </w:tcPr>
          <w:p w14:paraId="7B40804D" w14:textId="77777777" w:rsidR="00772289" w:rsidRPr="00234BAB" w:rsidRDefault="00772289" w:rsidP="00772289">
            <w:pPr>
              <w:spacing w:line="360" w:lineRule="auto"/>
              <w:jc w:val="center"/>
              <w:rPr>
                <w:rFonts w:ascii="宋体" w:hAnsi="宋体"/>
                <w:bCs/>
                <w:color w:val="000000"/>
                <w:kern w:val="24"/>
                <w:szCs w:val="21"/>
              </w:rPr>
            </w:pPr>
          </w:p>
        </w:tc>
        <w:tc>
          <w:tcPr>
            <w:tcW w:w="1155" w:type="dxa"/>
            <w:vMerge/>
            <w:shd w:val="clear" w:color="auto" w:fill="auto"/>
          </w:tcPr>
          <w:p w14:paraId="7486FC16" w14:textId="77777777" w:rsidR="00772289" w:rsidRPr="00234BAB" w:rsidRDefault="00772289" w:rsidP="00772289">
            <w:pPr>
              <w:spacing w:line="360" w:lineRule="auto"/>
              <w:jc w:val="center"/>
              <w:rPr>
                <w:rFonts w:ascii="宋体" w:hAnsi="宋体"/>
                <w:bCs/>
                <w:color w:val="000000"/>
                <w:kern w:val="24"/>
                <w:szCs w:val="21"/>
              </w:rPr>
            </w:pPr>
          </w:p>
        </w:tc>
      </w:tr>
      <w:tr w:rsidR="00772289" w:rsidRPr="00234BAB" w14:paraId="49B1BF6B" w14:textId="77777777" w:rsidTr="00964329">
        <w:trPr>
          <w:trHeight w:val="427"/>
          <w:tblCellSpacing w:w="0" w:type="dxa"/>
        </w:trPr>
        <w:tc>
          <w:tcPr>
            <w:tcW w:w="4693" w:type="dxa"/>
            <w:shd w:val="clear" w:color="auto" w:fill="auto"/>
          </w:tcPr>
          <w:p w14:paraId="033EDFB6" w14:textId="77777777" w:rsidR="00772289" w:rsidRPr="00234BAB" w:rsidRDefault="00964329" w:rsidP="00772289">
            <w:pPr>
              <w:spacing w:line="360" w:lineRule="auto"/>
              <w:jc w:val="left"/>
              <w:rPr>
                <w:rFonts w:ascii="宋体" w:hAnsi="宋体"/>
                <w:bCs/>
                <w:color w:val="000000"/>
                <w:kern w:val="24"/>
                <w:szCs w:val="21"/>
              </w:rPr>
            </w:pPr>
            <w:r w:rsidRPr="00234BAB">
              <w:rPr>
                <w:rFonts w:ascii="宋体" w:hAnsi="宋体" w:hint="eastAsia"/>
                <w:bCs/>
                <w:color w:val="000000"/>
                <w:kern w:val="24"/>
                <w:szCs w:val="21"/>
              </w:rPr>
              <w:t>交银康联</w:t>
            </w:r>
            <w:r w:rsidR="00772289" w:rsidRPr="00234BAB">
              <w:rPr>
                <w:rFonts w:ascii="宋体" w:hAnsi="宋体" w:hint="eastAsia"/>
                <w:bCs/>
                <w:color w:val="000000"/>
                <w:kern w:val="24"/>
                <w:szCs w:val="21"/>
              </w:rPr>
              <w:t>附加交银航空意外伤害保险（A）</w:t>
            </w:r>
          </w:p>
        </w:tc>
        <w:tc>
          <w:tcPr>
            <w:tcW w:w="1276" w:type="dxa"/>
            <w:shd w:val="clear" w:color="auto" w:fill="auto"/>
          </w:tcPr>
          <w:p w14:paraId="1E18FA33" w14:textId="77777777" w:rsidR="00772289" w:rsidRPr="00234BAB" w:rsidRDefault="00772289" w:rsidP="00772289">
            <w:pPr>
              <w:spacing w:line="360" w:lineRule="auto"/>
              <w:jc w:val="center"/>
              <w:rPr>
                <w:rFonts w:ascii="宋体" w:hAnsi="宋体"/>
                <w:bCs/>
                <w:color w:val="000000"/>
                <w:kern w:val="24"/>
                <w:szCs w:val="21"/>
              </w:rPr>
            </w:pPr>
            <w:r w:rsidRPr="00234BAB">
              <w:rPr>
                <w:rFonts w:ascii="宋体" w:hAnsi="宋体" w:hint="eastAsia"/>
                <w:bCs/>
                <w:color w:val="000000"/>
                <w:kern w:val="24"/>
                <w:szCs w:val="21"/>
              </w:rPr>
              <w:t>40万</w:t>
            </w:r>
          </w:p>
        </w:tc>
        <w:tc>
          <w:tcPr>
            <w:tcW w:w="850" w:type="dxa"/>
            <w:vMerge/>
            <w:shd w:val="clear" w:color="auto" w:fill="auto"/>
          </w:tcPr>
          <w:p w14:paraId="3F432908" w14:textId="77777777" w:rsidR="00772289" w:rsidRPr="00234BAB" w:rsidRDefault="00772289" w:rsidP="00772289">
            <w:pPr>
              <w:spacing w:line="360" w:lineRule="auto"/>
              <w:jc w:val="center"/>
              <w:rPr>
                <w:rFonts w:ascii="宋体" w:hAnsi="宋体"/>
                <w:bCs/>
                <w:color w:val="000000"/>
                <w:kern w:val="24"/>
                <w:szCs w:val="21"/>
              </w:rPr>
            </w:pPr>
          </w:p>
        </w:tc>
        <w:tc>
          <w:tcPr>
            <w:tcW w:w="851" w:type="dxa"/>
            <w:vMerge/>
            <w:shd w:val="clear" w:color="auto" w:fill="auto"/>
          </w:tcPr>
          <w:p w14:paraId="0E89F2B9" w14:textId="77777777" w:rsidR="00772289" w:rsidRPr="00234BAB" w:rsidRDefault="00772289" w:rsidP="00772289">
            <w:pPr>
              <w:spacing w:line="360" w:lineRule="auto"/>
              <w:jc w:val="center"/>
              <w:rPr>
                <w:rFonts w:ascii="宋体" w:hAnsi="宋体"/>
                <w:bCs/>
                <w:color w:val="000000"/>
                <w:kern w:val="24"/>
                <w:szCs w:val="21"/>
              </w:rPr>
            </w:pPr>
          </w:p>
        </w:tc>
        <w:tc>
          <w:tcPr>
            <w:tcW w:w="1155" w:type="dxa"/>
            <w:vMerge/>
            <w:shd w:val="clear" w:color="auto" w:fill="auto"/>
          </w:tcPr>
          <w:p w14:paraId="5D315C60" w14:textId="77777777" w:rsidR="00772289" w:rsidRPr="00234BAB" w:rsidRDefault="00772289" w:rsidP="00772289">
            <w:pPr>
              <w:spacing w:line="360" w:lineRule="auto"/>
              <w:jc w:val="center"/>
              <w:rPr>
                <w:rFonts w:ascii="宋体" w:hAnsi="宋体"/>
                <w:bCs/>
                <w:color w:val="000000"/>
                <w:kern w:val="24"/>
                <w:szCs w:val="21"/>
              </w:rPr>
            </w:pPr>
          </w:p>
        </w:tc>
      </w:tr>
      <w:tr w:rsidR="00772289" w:rsidRPr="00234BAB" w14:paraId="5FE3A0EA" w14:textId="77777777" w:rsidTr="00964329">
        <w:trPr>
          <w:trHeight w:val="427"/>
          <w:tblCellSpacing w:w="0" w:type="dxa"/>
        </w:trPr>
        <w:tc>
          <w:tcPr>
            <w:tcW w:w="4693" w:type="dxa"/>
            <w:shd w:val="clear" w:color="auto" w:fill="auto"/>
          </w:tcPr>
          <w:p w14:paraId="43093EF7" w14:textId="77777777" w:rsidR="00772289" w:rsidRPr="00234BAB" w:rsidRDefault="00964329" w:rsidP="00772289">
            <w:pPr>
              <w:spacing w:line="360" w:lineRule="auto"/>
              <w:jc w:val="left"/>
              <w:rPr>
                <w:rFonts w:ascii="宋体" w:hAnsi="宋体"/>
                <w:bCs/>
                <w:color w:val="000000" w:themeColor="text1"/>
                <w:kern w:val="24"/>
                <w:szCs w:val="21"/>
              </w:rPr>
            </w:pPr>
            <w:r w:rsidRPr="00234BAB">
              <w:rPr>
                <w:rFonts w:ascii="宋体" w:hAnsi="宋体" w:hint="eastAsia"/>
                <w:bCs/>
                <w:color w:val="000000" w:themeColor="text1"/>
                <w:kern w:val="24"/>
                <w:szCs w:val="21"/>
              </w:rPr>
              <w:t>交银康联</w:t>
            </w:r>
            <w:r w:rsidR="00772289" w:rsidRPr="00234BAB">
              <w:rPr>
                <w:rFonts w:ascii="宋体" w:hAnsi="宋体" w:hint="eastAsia"/>
                <w:bCs/>
                <w:color w:val="000000" w:themeColor="text1"/>
                <w:kern w:val="24"/>
                <w:szCs w:val="21"/>
              </w:rPr>
              <w:t>附加交</w:t>
            </w:r>
            <w:proofErr w:type="gramStart"/>
            <w:r w:rsidR="00772289" w:rsidRPr="00234BAB">
              <w:rPr>
                <w:rFonts w:ascii="宋体" w:hAnsi="宋体" w:hint="eastAsia"/>
                <w:bCs/>
                <w:color w:val="000000" w:themeColor="text1"/>
                <w:kern w:val="24"/>
                <w:szCs w:val="21"/>
              </w:rPr>
              <w:t>银生活</w:t>
            </w:r>
            <w:proofErr w:type="gramEnd"/>
            <w:r w:rsidR="00772289" w:rsidRPr="00234BAB">
              <w:rPr>
                <w:rFonts w:ascii="宋体" w:hAnsi="宋体" w:hint="eastAsia"/>
                <w:bCs/>
                <w:color w:val="000000" w:themeColor="text1"/>
                <w:kern w:val="24"/>
                <w:szCs w:val="21"/>
              </w:rPr>
              <w:t>补贴意外伤害保险</w:t>
            </w:r>
          </w:p>
        </w:tc>
        <w:tc>
          <w:tcPr>
            <w:tcW w:w="1276" w:type="dxa"/>
            <w:shd w:val="clear" w:color="auto" w:fill="auto"/>
          </w:tcPr>
          <w:p w14:paraId="54C1746D" w14:textId="77777777" w:rsidR="00772289" w:rsidRPr="00234BAB" w:rsidRDefault="005A1874" w:rsidP="00772289">
            <w:pPr>
              <w:spacing w:line="360" w:lineRule="auto"/>
              <w:jc w:val="center"/>
              <w:rPr>
                <w:rFonts w:ascii="宋体" w:hAnsi="宋体"/>
                <w:bCs/>
                <w:color w:val="000000" w:themeColor="text1"/>
                <w:kern w:val="24"/>
                <w:szCs w:val="21"/>
              </w:rPr>
            </w:pPr>
            <w:r w:rsidRPr="00234BAB">
              <w:rPr>
                <w:rFonts w:ascii="宋体" w:hAnsi="宋体" w:hint="eastAsia"/>
                <w:bCs/>
                <w:color w:val="000000" w:themeColor="text1"/>
                <w:kern w:val="24"/>
                <w:szCs w:val="21"/>
              </w:rPr>
              <w:t>每月</w:t>
            </w:r>
            <w:r w:rsidR="00772289" w:rsidRPr="00234BAB">
              <w:rPr>
                <w:rFonts w:ascii="宋体" w:hAnsi="宋体" w:hint="eastAsia"/>
                <w:bCs/>
                <w:color w:val="000000" w:themeColor="text1"/>
                <w:kern w:val="24"/>
                <w:szCs w:val="21"/>
              </w:rPr>
              <w:t>5000元</w:t>
            </w:r>
          </w:p>
        </w:tc>
        <w:tc>
          <w:tcPr>
            <w:tcW w:w="850" w:type="dxa"/>
            <w:vMerge/>
            <w:shd w:val="clear" w:color="auto" w:fill="auto"/>
          </w:tcPr>
          <w:p w14:paraId="1C9C6C9D" w14:textId="77777777" w:rsidR="00772289" w:rsidRPr="00234BAB" w:rsidRDefault="00772289" w:rsidP="00772289">
            <w:pPr>
              <w:spacing w:line="360" w:lineRule="auto"/>
              <w:jc w:val="center"/>
              <w:rPr>
                <w:rFonts w:ascii="宋体" w:hAnsi="宋体"/>
                <w:bCs/>
                <w:color w:val="000000"/>
                <w:kern w:val="24"/>
                <w:szCs w:val="21"/>
              </w:rPr>
            </w:pPr>
          </w:p>
        </w:tc>
        <w:tc>
          <w:tcPr>
            <w:tcW w:w="851" w:type="dxa"/>
            <w:vMerge/>
            <w:shd w:val="clear" w:color="auto" w:fill="auto"/>
          </w:tcPr>
          <w:p w14:paraId="37FF95E8" w14:textId="77777777" w:rsidR="00772289" w:rsidRPr="00234BAB" w:rsidRDefault="00772289" w:rsidP="00772289">
            <w:pPr>
              <w:spacing w:line="360" w:lineRule="auto"/>
              <w:jc w:val="center"/>
              <w:rPr>
                <w:rFonts w:ascii="宋体" w:hAnsi="宋体"/>
                <w:bCs/>
                <w:color w:val="000000"/>
                <w:kern w:val="24"/>
                <w:szCs w:val="21"/>
              </w:rPr>
            </w:pPr>
          </w:p>
        </w:tc>
        <w:tc>
          <w:tcPr>
            <w:tcW w:w="1155" w:type="dxa"/>
            <w:vMerge/>
            <w:shd w:val="clear" w:color="auto" w:fill="auto"/>
          </w:tcPr>
          <w:p w14:paraId="6326BB13" w14:textId="77777777" w:rsidR="00772289" w:rsidRPr="00234BAB" w:rsidRDefault="00772289" w:rsidP="00772289">
            <w:pPr>
              <w:spacing w:line="360" w:lineRule="auto"/>
              <w:jc w:val="center"/>
              <w:rPr>
                <w:rFonts w:ascii="宋体" w:hAnsi="宋体"/>
                <w:bCs/>
                <w:color w:val="000000"/>
                <w:kern w:val="24"/>
                <w:szCs w:val="21"/>
              </w:rPr>
            </w:pPr>
          </w:p>
        </w:tc>
      </w:tr>
    </w:tbl>
    <w:p w14:paraId="3AA1291E" w14:textId="77777777" w:rsidR="00772289" w:rsidRPr="00234BAB" w:rsidRDefault="00772289" w:rsidP="00772289">
      <w:pPr>
        <w:pStyle w:val="a3"/>
        <w:spacing w:line="360" w:lineRule="auto"/>
        <w:rPr>
          <w:rFonts w:cs="Times New Roman"/>
          <w:kern w:val="2"/>
          <w:sz w:val="21"/>
          <w:szCs w:val="21"/>
        </w:rPr>
      </w:pPr>
    </w:p>
    <w:p w14:paraId="53B34441" w14:textId="77777777" w:rsidR="00772289" w:rsidRPr="00234BAB" w:rsidRDefault="00772289" w:rsidP="00772289">
      <w:pPr>
        <w:pStyle w:val="a3"/>
        <w:spacing w:line="360" w:lineRule="auto"/>
        <w:rPr>
          <w:rFonts w:cs="Times New Roman"/>
          <w:b/>
          <w:kern w:val="2"/>
          <w:sz w:val="21"/>
          <w:szCs w:val="21"/>
        </w:rPr>
      </w:pPr>
      <w:r w:rsidRPr="00234BAB">
        <w:rPr>
          <w:rFonts w:cs="Times New Roman" w:hint="eastAsia"/>
          <w:b/>
          <w:kern w:val="2"/>
          <w:sz w:val="21"/>
          <w:szCs w:val="21"/>
        </w:rPr>
        <w:t>利益诠释:</w:t>
      </w:r>
    </w:p>
    <w:p w14:paraId="1F4E6215" w14:textId="77777777" w:rsidR="00772289" w:rsidRPr="00234BAB" w:rsidRDefault="00772289" w:rsidP="00772289">
      <w:pPr>
        <w:pStyle w:val="a3"/>
        <w:spacing w:line="360" w:lineRule="auto"/>
        <w:rPr>
          <w:rFonts w:cs="Times New Roman"/>
          <w:b/>
          <w:kern w:val="2"/>
          <w:sz w:val="21"/>
          <w:szCs w:val="21"/>
        </w:rPr>
      </w:pPr>
      <w:r w:rsidRPr="00234BAB">
        <w:rPr>
          <w:rFonts w:hint="eastAsia"/>
          <w:szCs w:val="21"/>
        </w:rPr>
        <w:t>张先生可获得以下保障利益：</w:t>
      </w:r>
      <w:r w:rsidRPr="00234BAB">
        <w:rPr>
          <w:rFonts w:hint="eastAsia"/>
          <w:szCs w:val="21"/>
        </w:rPr>
        <w:br/>
      </w:r>
    </w:p>
    <w:tbl>
      <w:tblPr>
        <w:tblW w:w="8280" w:type="dxa"/>
        <w:tblInd w:w="9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860"/>
        <w:gridCol w:w="5420"/>
      </w:tblGrid>
      <w:tr w:rsidR="00772289" w:rsidRPr="00234BAB" w14:paraId="2249F21A" w14:textId="77777777" w:rsidTr="005A1874">
        <w:trPr>
          <w:trHeight w:val="402"/>
        </w:trPr>
        <w:tc>
          <w:tcPr>
            <w:tcW w:w="2860" w:type="dxa"/>
            <w:vMerge w:val="restart"/>
            <w:shd w:val="clear" w:color="000000" w:fill="FFFFFF"/>
            <w:vAlign w:val="center"/>
            <w:hideMark/>
          </w:tcPr>
          <w:p w14:paraId="1D158BC2" w14:textId="77777777" w:rsidR="00772289" w:rsidRPr="00234BAB" w:rsidRDefault="00D55AAE" w:rsidP="00772289">
            <w:pPr>
              <w:widowControl/>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1A1163">
              <w:rPr>
                <w:rFonts w:ascii="宋体" w:hAnsi="宋体" w:cs="宋体" w:hint="eastAsia"/>
                <w:b/>
                <w:bCs/>
                <w:color w:val="000000"/>
                <w:kern w:val="0"/>
                <w:sz w:val="20"/>
                <w:szCs w:val="20"/>
              </w:rPr>
              <w:t>意外</w:t>
            </w:r>
            <w:r w:rsidR="00772289" w:rsidRPr="00234BAB">
              <w:rPr>
                <w:rFonts w:ascii="宋体" w:hAnsi="宋体" w:cs="宋体" w:hint="eastAsia"/>
                <w:b/>
                <w:bCs/>
                <w:color w:val="000000"/>
                <w:kern w:val="0"/>
                <w:sz w:val="20"/>
                <w:szCs w:val="20"/>
              </w:rPr>
              <w:t>身故保险金</w:t>
            </w:r>
          </w:p>
        </w:tc>
        <w:tc>
          <w:tcPr>
            <w:tcW w:w="5420" w:type="dxa"/>
            <w:shd w:val="clear" w:color="000000" w:fill="FFFFFF"/>
            <w:vAlign w:val="center"/>
            <w:hideMark/>
          </w:tcPr>
          <w:p w14:paraId="5E9F59EE" w14:textId="77777777" w:rsidR="00772289" w:rsidRPr="00234BAB" w:rsidRDefault="00D55AAE"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772289" w:rsidRPr="00234BAB">
              <w:rPr>
                <w:rFonts w:ascii="宋体" w:hAnsi="宋体" w:cs="宋体" w:hint="eastAsia"/>
                <w:color w:val="000000"/>
                <w:kern w:val="0"/>
                <w:sz w:val="20"/>
                <w:szCs w:val="20"/>
              </w:rPr>
              <w:t>40万元。</w:t>
            </w:r>
            <w:r w:rsidR="00772289" w:rsidRPr="00234BAB">
              <w:rPr>
                <w:rFonts w:ascii="宋体" w:hAnsi="宋体" w:cs="宋体" w:hint="eastAsia"/>
                <w:b/>
                <w:bCs/>
                <w:color w:val="000000"/>
                <w:kern w:val="0"/>
                <w:sz w:val="20"/>
                <w:szCs w:val="20"/>
              </w:rPr>
              <w:t xml:space="preserve"> </w:t>
            </w:r>
          </w:p>
        </w:tc>
      </w:tr>
      <w:tr w:rsidR="00772289" w:rsidRPr="00234BAB" w14:paraId="2D855539" w14:textId="77777777" w:rsidTr="005A1874">
        <w:trPr>
          <w:trHeight w:val="402"/>
        </w:trPr>
        <w:tc>
          <w:tcPr>
            <w:tcW w:w="2860" w:type="dxa"/>
            <w:vMerge/>
            <w:vAlign w:val="center"/>
            <w:hideMark/>
          </w:tcPr>
          <w:p w14:paraId="09D9A5D7" w14:textId="77777777" w:rsidR="00772289" w:rsidRPr="00234BAB" w:rsidRDefault="00772289" w:rsidP="00772289">
            <w:pPr>
              <w:widowControl/>
              <w:jc w:val="left"/>
              <w:rPr>
                <w:rFonts w:ascii="宋体" w:hAnsi="宋体" w:cs="宋体"/>
                <w:color w:val="0070C0"/>
                <w:kern w:val="0"/>
                <w:szCs w:val="21"/>
              </w:rPr>
            </w:pPr>
          </w:p>
        </w:tc>
        <w:tc>
          <w:tcPr>
            <w:tcW w:w="5420" w:type="dxa"/>
            <w:shd w:val="clear" w:color="auto" w:fill="auto"/>
            <w:noWrap/>
            <w:vAlign w:val="center"/>
            <w:hideMark/>
          </w:tcPr>
          <w:p w14:paraId="7DBBED23" w14:textId="77777777" w:rsidR="00772289" w:rsidRPr="00234BAB" w:rsidRDefault="00772289"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w:t>
            </w:r>
            <w:r w:rsidR="00D55AAE" w:rsidRPr="00234BAB">
              <w:rPr>
                <w:rFonts w:ascii="宋体" w:hAnsi="宋体" w:cs="宋体" w:hint="eastAsia"/>
                <w:color w:val="000000"/>
                <w:kern w:val="0"/>
                <w:sz w:val="20"/>
                <w:szCs w:val="20"/>
              </w:rPr>
              <w:t>最高</w:t>
            </w:r>
            <w:r w:rsidRPr="00234BAB">
              <w:rPr>
                <w:rFonts w:ascii="宋体" w:hAnsi="宋体" w:cs="宋体" w:hint="eastAsia"/>
                <w:color w:val="000000"/>
                <w:kern w:val="0"/>
                <w:sz w:val="20"/>
                <w:szCs w:val="20"/>
              </w:rPr>
              <w:t>44万元。</w:t>
            </w:r>
          </w:p>
        </w:tc>
      </w:tr>
      <w:tr w:rsidR="00D55AAE" w:rsidRPr="00234BAB" w14:paraId="58B3ADEE" w14:textId="77777777" w:rsidTr="005A1874">
        <w:trPr>
          <w:trHeight w:val="402"/>
        </w:trPr>
        <w:tc>
          <w:tcPr>
            <w:tcW w:w="2860" w:type="dxa"/>
            <w:vMerge w:val="restart"/>
            <w:vAlign w:val="center"/>
          </w:tcPr>
          <w:p w14:paraId="6F2328C5" w14:textId="77777777" w:rsidR="00D55AAE" w:rsidRPr="00234BAB" w:rsidRDefault="00D55AAE" w:rsidP="00772289">
            <w:pPr>
              <w:widowControl/>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1A1163">
              <w:rPr>
                <w:rFonts w:ascii="宋体" w:hAnsi="宋体" w:cs="宋体" w:hint="eastAsia"/>
                <w:b/>
                <w:bCs/>
                <w:color w:val="000000"/>
                <w:kern w:val="0"/>
                <w:sz w:val="20"/>
                <w:szCs w:val="20"/>
              </w:rPr>
              <w:t>意外</w:t>
            </w:r>
            <w:r w:rsidRPr="00234BAB">
              <w:rPr>
                <w:rFonts w:ascii="宋体" w:hAnsi="宋体" w:cs="宋体" w:hint="eastAsia"/>
                <w:b/>
                <w:bCs/>
                <w:color w:val="000000"/>
                <w:kern w:val="0"/>
                <w:sz w:val="20"/>
                <w:szCs w:val="20"/>
              </w:rPr>
              <w:t>伤残保险金</w:t>
            </w:r>
          </w:p>
        </w:tc>
        <w:tc>
          <w:tcPr>
            <w:tcW w:w="5420" w:type="dxa"/>
            <w:shd w:val="clear" w:color="auto" w:fill="auto"/>
            <w:noWrap/>
            <w:vAlign w:val="center"/>
          </w:tcPr>
          <w:p w14:paraId="32E00F32" w14:textId="77777777" w:rsidR="00D55AAE" w:rsidRPr="00234BAB" w:rsidRDefault="00D55AAE" w:rsidP="000E35AF">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p>
        </w:tc>
      </w:tr>
      <w:tr w:rsidR="00D55AAE" w:rsidRPr="00234BAB" w14:paraId="66726BF2" w14:textId="77777777" w:rsidTr="005A1874">
        <w:trPr>
          <w:trHeight w:val="402"/>
        </w:trPr>
        <w:tc>
          <w:tcPr>
            <w:tcW w:w="2860" w:type="dxa"/>
            <w:vMerge/>
            <w:vAlign w:val="center"/>
          </w:tcPr>
          <w:p w14:paraId="00246938" w14:textId="77777777" w:rsidR="00D55AAE" w:rsidRPr="00234BAB" w:rsidRDefault="00D55AAE" w:rsidP="00772289">
            <w:pPr>
              <w:widowControl/>
              <w:jc w:val="left"/>
              <w:rPr>
                <w:rFonts w:ascii="宋体" w:hAnsi="宋体" w:cs="宋体"/>
                <w:color w:val="0070C0"/>
                <w:kern w:val="0"/>
                <w:szCs w:val="21"/>
              </w:rPr>
            </w:pPr>
          </w:p>
        </w:tc>
        <w:tc>
          <w:tcPr>
            <w:tcW w:w="5420" w:type="dxa"/>
            <w:shd w:val="clear" w:color="auto" w:fill="auto"/>
            <w:noWrap/>
            <w:vAlign w:val="center"/>
          </w:tcPr>
          <w:p w14:paraId="0FE53016" w14:textId="77777777" w:rsidR="00D55AAE" w:rsidRPr="00234BAB" w:rsidRDefault="00D55AAE" w:rsidP="000E35AF">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如张先生续保，自第2年开始为最高44万元。</w:t>
            </w:r>
          </w:p>
        </w:tc>
      </w:tr>
      <w:tr w:rsidR="00D55AAE" w:rsidRPr="00234BAB" w14:paraId="3BA2F7EB" w14:textId="77777777" w:rsidTr="005A1874">
        <w:trPr>
          <w:trHeight w:val="402"/>
        </w:trPr>
        <w:tc>
          <w:tcPr>
            <w:tcW w:w="2860" w:type="dxa"/>
            <w:shd w:val="clear" w:color="000000" w:fill="FFFFFF"/>
            <w:vAlign w:val="center"/>
            <w:hideMark/>
          </w:tcPr>
          <w:p w14:paraId="4EA414B6" w14:textId="77777777" w:rsidR="00D55AAE" w:rsidRPr="00234BAB" w:rsidRDefault="00D55AAE" w:rsidP="00D55AAE">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水陆公共交通工具意外身故保险金</w:t>
            </w:r>
          </w:p>
        </w:tc>
        <w:tc>
          <w:tcPr>
            <w:tcW w:w="5420" w:type="dxa"/>
            <w:shd w:val="clear" w:color="000000" w:fill="FFFFFF"/>
            <w:vAlign w:val="center"/>
            <w:hideMark/>
          </w:tcPr>
          <w:p w14:paraId="07BB6875" w14:textId="77777777" w:rsidR="00D55AAE" w:rsidRPr="00234BAB" w:rsidRDefault="00D55AAE"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最高40万元</w:t>
            </w:r>
          </w:p>
        </w:tc>
      </w:tr>
      <w:tr w:rsidR="00D55AAE" w:rsidRPr="00234BAB" w14:paraId="545AF6DB" w14:textId="77777777" w:rsidTr="005A1874">
        <w:trPr>
          <w:trHeight w:val="402"/>
        </w:trPr>
        <w:tc>
          <w:tcPr>
            <w:tcW w:w="2860" w:type="dxa"/>
            <w:shd w:val="clear" w:color="000000" w:fill="FFFFFF"/>
            <w:vAlign w:val="center"/>
          </w:tcPr>
          <w:p w14:paraId="760DBAAD" w14:textId="77777777" w:rsidR="00D55AAE" w:rsidRPr="00234BAB" w:rsidRDefault="00D55AAE" w:rsidP="00D55AAE">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水陆公共交通工具意外伤残保险金</w:t>
            </w:r>
          </w:p>
        </w:tc>
        <w:tc>
          <w:tcPr>
            <w:tcW w:w="5420" w:type="dxa"/>
            <w:shd w:val="clear" w:color="000000" w:fill="FFFFFF"/>
            <w:vAlign w:val="center"/>
          </w:tcPr>
          <w:p w14:paraId="07BF638E" w14:textId="77777777" w:rsidR="00D55AAE" w:rsidRPr="00234BAB" w:rsidRDefault="00D55AAE"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p>
        </w:tc>
      </w:tr>
      <w:tr w:rsidR="00D55AAE" w:rsidRPr="00234BAB" w14:paraId="1F5482E4" w14:textId="77777777" w:rsidTr="005A1874">
        <w:trPr>
          <w:trHeight w:val="402"/>
        </w:trPr>
        <w:tc>
          <w:tcPr>
            <w:tcW w:w="2860" w:type="dxa"/>
            <w:shd w:val="clear" w:color="000000" w:fill="FFFFFF"/>
            <w:vAlign w:val="center"/>
            <w:hideMark/>
          </w:tcPr>
          <w:p w14:paraId="40BD1935"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 xml:space="preserve">住院补贴医疗保险金 </w:t>
            </w:r>
          </w:p>
        </w:tc>
        <w:tc>
          <w:tcPr>
            <w:tcW w:w="5420" w:type="dxa"/>
            <w:shd w:val="clear" w:color="000000" w:fill="FFFFFF"/>
            <w:vAlign w:val="center"/>
            <w:hideMark/>
          </w:tcPr>
          <w:p w14:paraId="317CE471" w14:textId="77777777" w:rsidR="00D55AAE" w:rsidRPr="00234BAB" w:rsidRDefault="00D55AAE"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130元/日，同一事故最多以180日为限。</w:t>
            </w:r>
            <w:r w:rsidRPr="00234BAB">
              <w:rPr>
                <w:rFonts w:ascii="宋体" w:hAnsi="宋体" w:cs="宋体" w:hint="eastAsia"/>
                <w:b/>
                <w:bCs/>
                <w:color w:val="000000"/>
                <w:kern w:val="0"/>
                <w:sz w:val="20"/>
                <w:szCs w:val="20"/>
              </w:rPr>
              <w:t xml:space="preserve"> </w:t>
            </w:r>
          </w:p>
        </w:tc>
      </w:tr>
      <w:tr w:rsidR="00D55AAE" w:rsidRPr="00234BAB" w14:paraId="14E1B5B2" w14:textId="77777777" w:rsidTr="005A1874">
        <w:trPr>
          <w:trHeight w:val="402"/>
        </w:trPr>
        <w:tc>
          <w:tcPr>
            <w:tcW w:w="2860" w:type="dxa"/>
            <w:shd w:val="clear" w:color="000000" w:fill="FFFFFF"/>
            <w:vAlign w:val="center"/>
            <w:hideMark/>
          </w:tcPr>
          <w:p w14:paraId="082E3561"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航空意外伤残保险金</w:t>
            </w:r>
          </w:p>
        </w:tc>
        <w:tc>
          <w:tcPr>
            <w:tcW w:w="5420" w:type="dxa"/>
            <w:shd w:val="clear" w:color="000000" w:fill="FFFFFF"/>
            <w:vAlign w:val="center"/>
            <w:hideMark/>
          </w:tcPr>
          <w:p w14:paraId="6FC287D4" w14:textId="77777777" w:rsidR="00D55AAE" w:rsidRPr="00234BAB" w:rsidRDefault="00D55AAE" w:rsidP="00772289">
            <w:pPr>
              <w:widowControl/>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p>
        </w:tc>
      </w:tr>
      <w:tr w:rsidR="00D55AAE" w:rsidRPr="00234BAB" w14:paraId="46298ECE" w14:textId="77777777" w:rsidTr="005A1874">
        <w:trPr>
          <w:trHeight w:val="402"/>
        </w:trPr>
        <w:tc>
          <w:tcPr>
            <w:tcW w:w="2860" w:type="dxa"/>
            <w:shd w:val="clear" w:color="000000" w:fill="FFFFFF"/>
            <w:vAlign w:val="center"/>
            <w:hideMark/>
          </w:tcPr>
          <w:p w14:paraId="320433E0"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航空意外身故保险金</w:t>
            </w:r>
          </w:p>
        </w:tc>
        <w:tc>
          <w:tcPr>
            <w:tcW w:w="5420" w:type="dxa"/>
            <w:shd w:val="clear" w:color="000000" w:fill="FFFFFF"/>
            <w:vAlign w:val="center"/>
            <w:hideMark/>
          </w:tcPr>
          <w:p w14:paraId="6646D36B"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最高40万元。</w:t>
            </w:r>
          </w:p>
        </w:tc>
      </w:tr>
      <w:tr w:rsidR="00D55AAE" w:rsidRPr="00234BAB" w14:paraId="11DA69F2" w14:textId="77777777" w:rsidTr="005A1874">
        <w:trPr>
          <w:trHeight w:val="402"/>
        </w:trPr>
        <w:tc>
          <w:tcPr>
            <w:tcW w:w="2860" w:type="dxa"/>
            <w:shd w:val="clear" w:color="000000" w:fill="FFFFFF"/>
            <w:vAlign w:val="center"/>
            <w:hideMark/>
          </w:tcPr>
          <w:p w14:paraId="435853FF"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意外伤残生活补贴保险金</w:t>
            </w:r>
          </w:p>
        </w:tc>
        <w:tc>
          <w:tcPr>
            <w:tcW w:w="5420" w:type="dxa"/>
            <w:shd w:val="clear" w:color="000000" w:fill="FFFFFF"/>
            <w:vAlign w:val="center"/>
            <w:hideMark/>
          </w:tcPr>
          <w:p w14:paraId="2E9B2B57"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按比例给付，累计给付12次。</w:t>
            </w:r>
          </w:p>
        </w:tc>
      </w:tr>
      <w:tr w:rsidR="00D55AAE" w:rsidRPr="00234BAB" w14:paraId="0AD66587" w14:textId="77777777" w:rsidTr="005A1874">
        <w:trPr>
          <w:trHeight w:val="402"/>
        </w:trPr>
        <w:tc>
          <w:tcPr>
            <w:tcW w:w="2860" w:type="dxa"/>
            <w:shd w:val="clear" w:color="000000" w:fill="FFFFFF"/>
            <w:vAlign w:val="center"/>
            <w:hideMark/>
          </w:tcPr>
          <w:p w14:paraId="031F2B61" w14:textId="77777777" w:rsidR="00D55AAE" w:rsidRPr="00234BAB" w:rsidRDefault="00D55AAE" w:rsidP="00772289">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意外身故生活补贴保险金</w:t>
            </w:r>
          </w:p>
        </w:tc>
        <w:tc>
          <w:tcPr>
            <w:tcW w:w="5420" w:type="dxa"/>
            <w:shd w:val="clear" w:color="000000" w:fill="FFFFFF"/>
            <w:vAlign w:val="center"/>
            <w:hideMark/>
          </w:tcPr>
          <w:p w14:paraId="5DCFE022" w14:textId="77777777" w:rsidR="00D55AAE" w:rsidRPr="00234BAB" w:rsidRDefault="00AA23F0" w:rsidP="005A1874">
            <w:pPr>
              <w:widowControl/>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一次给付，</w:t>
            </w:r>
            <w:r w:rsidR="00D55AAE" w:rsidRPr="00234BAB">
              <w:rPr>
                <w:rFonts w:ascii="宋体" w:hAnsi="宋体" w:cs="宋体" w:hint="eastAsia"/>
                <w:b/>
                <w:bCs/>
                <w:color w:val="000000"/>
                <w:kern w:val="0"/>
                <w:sz w:val="20"/>
                <w:szCs w:val="20"/>
              </w:rPr>
              <w:t>最高</w:t>
            </w:r>
            <w:r w:rsidR="005A1874" w:rsidRPr="00234BAB">
              <w:rPr>
                <w:rFonts w:ascii="宋体" w:hAnsi="宋体" w:cs="宋体" w:hint="eastAsia"/>
                <w:b/>
                <w:bCs/>
                <w:color w:val="000000"/>
                <w:kern w:val="0"/>
                <w:sz w:val="20"/>
                <w:szCs w:val="20"/>
              </w:rPr>
              <w:t>6</w:t>
            </w:r>
            <w:r w:rsidR="00D55AAE" w:rsidRPr="00234BAB">
              <w:rPr>
                <w:rFonts w:ascii="宋体" w:hAnsi="宋体" w:cs="宋体" w:hint="eastAsia"/>
                <w:b/>
                <w:bCs/>
                <w:color w:val="000000"/>
                <w:kern w:val="0"/>
                <w:sz w:val="20"/>
                <w:szCs w:val="20"/>
              </w:rPr>
              <w:t>000</w:t>
            </w:r>
            <w:r w:rsidR="005A1874" w:rsidRPr="00234BAB">
              <w:rPr>
                <w:rFonts w:ascii="宋体" w:hAnsi="宋体" w:cs="宋体" w:hint="eastAsia"/>
                <w:b/>
                <w:bCs/>
                <w:color w:val="000000"/>
                <w:kern w:val="0"/>
                <w:sz w:val="20"/>
                <w:szCs w:val="20"/>
              </w:rPr>
              <w:t>0</w:t>
            </w:r>
            <w:r w:rsidR="00D55AAE" w:rsidRPr="00234BAB">
              <w:rPr>
                <w:rFonts w:ascii="宋体" w:hAnsi="宋体" w:cs="宋体" w:hint="eastAsia"/>
                <w:b/>
                <w:bCs/>
                <w:color w:val="000000"/>
                <w:kern w:val="0"/>
                <w:sz w:val="20"/>
                <w:szCs w:val="20"/>
              </w:rPr>
              <w:t>元。</w:t>
            </w:r>
          </w:p>
        </w:tc>
      </w:tr>
    </w:tbl>
    <w:p w14:paraId="5E01A91C" w14:textId="77777777" w:rsidR="00772289" w:rsidRPr="00234BAB" w:rsidRDefault="00772289" w:rsidP="00916FB6">
      <w:pPr>
        <w:spacing w:line="360" w:lineRule="auto"/>
        <w:rPr>
          <w:rFonts w:ascii="宋体" w:hAnsi="宋体" w:cs="Arial"/>
          <w:b/>
          <w:color w:val="000000"/>
          <w:szCs w:val="21"/>
        </w:rPr>
      </w:pPr>
    </w:p>
    <w:p w14:paraId="00C17270" w14:textId="77777777" w:rsidR="00916FB6" w:rsidRPr="00234BAB" w:rsidRDefault="00916FB6" w:rsidP="00916FB6">
      <w:pPr>
        <w:spacing w:line="360" w:lineRule="auto"/>
        <w:rPr>
          <w:rFonts w:ascii="宋体" w:hAnsi="宋体"/>
          <w:szCs w:val="21"/>
        </w:rPr>
      </w:pPr>
    </w:p>
    <w:p w14:paraId="184FEF4F" w14:textId="77777777" w:rsidR="00916FB6" w:rsidRPr="00234BAB" w:rsidRDefault="00916FB6" w:rsidP="00916FB6">
      <w:pPr>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投保事项：</w:t>
      </w:r>
    </w:p>
    <w:p w14:paraId="4D9C5B27" w14:textId="77777777" w:rsidR="00916FB6" w:rsidRPr="00234BAB" w:rsidRDefault="00916FB6" w:rsidP="00916FB6">
      <w:pPr>
        <w:numPr>
          <w:ilvl w:val="0"/>
          <w:numId w:val="1"/>
        </w:numPr>
        <w:spacing w:line="360" w:lineRule="auto"/>
        <w:rPr>
          <w:rFonts w:ascii="宋体" w:hAnsi="宋体"/>
          <w:szCs w:val="21"/>
        </w:rPr>
      </w:pPr>
      <w:r w:rsidRPr="00234BAB">
        <w:rPr>
          <w:rFonts w:ascii="宋体" w:hAnsi="宋体" w:hint="eastAsia"/>
          <w:szCs w:val="21"/>
        </w:rPr>
        <w:lastRenderedPageBreak/>
        <w:t>投保年龄：18 周岁—60 周岁</w:t>
      </w:r>
    </w:p>
    <w:p w14:paraId="0261C804" w14:textId="77777777" w:rsidR="00916FB6" w:rsidRPr="00234BAB" w:rsidRDefault="00916FB6" w:rsidP="00763050">
      <w:pPr>
        <w:numPr>
          <w:ilvl w:val="0"/>
          <w:numId w:val="1"/>
        </w:numPr>
        <w:spacing w:line="360" w:lineRule="auto"/>
        <w:rPr>
          <w:rFonts w:ascii="宋体" w:hAnsi="宋体"/>
          <w:szCs w:val="21"/>
        </w:rPr>
      </w:pPr>
      <w:r w:rsidRPr="00234BAB">
        <w:rPr>
          <w:rFonts w:ascii="宋体" w:hAnsi="宋体" w:hint="eastAsia"/>
          <w:szCs w:val="21"/>
        </w:rPr>
        <w:t>保障期限：1年（</w:t>
      </w:r>
      <w:r w:rsidR="00763050" w:rsidRPr="00234BAB">
        <w:rPr>
          <w:rFonts w:ascii="宋体" w:hAnsi="宋体" w:hint="eastAsia"/>
          <w:szCs w:val="21"/>
        </w:rPr>
        <w:t>在本主合同期满日前，可提出续保申请，经保险公司审核同意后，可以续保，最高续保至65周岁。</w:t>
      </w:r>
      <w:r w:rsidRPr="00234BAB">
        <w:rPr>
          <w:rFonts w:ascii="宋体" w:hAnsi="宋体" w:hint="eastAsia"/>
          <w:szCs w:val="21"/>
        </w:rPr>
        <w:t>）</w:t>
      </w:r>
    </w:p>
    <w:p w14:paraId="7C42FF57" w14:textId="77777777" w:rsidR="00916FB6" w:rsidRPr="00234BAB" w:rsidRDefault="00916FB6" w:rsidP="00916FB6">
      <w:pPr>
        <w:numPr>
          <w:ilvl w:val="0"/>
          <w:numId w:val="1"/>
        </w:numPr>
        <w:spacing w:line="360" w:lineRule="auto"/>
        <w:rPr>
          <w:rFonts w:ascii="宋体" w:hAnsi="宋体"/>
          <w:szCs w:val="21"/>
        </w:rPr>
      </w:pPr>
      <w:r w:rsidRPr="00234BAB">
        <w:rPr>
          <w:rFonts w:ascii="宋体" w:hAnsi="宋体" w:hint="eastAsia"/>
          <w:szCs w:val="21"/>
        </w:rPr>
        <w:t>交费期限：1 年</w:t>
      </w:r>
    </w:p>
    <w:p w14:paraId="314AAE29" w14:textId="77777777" w:rsidR="00916FB6" w:rsidRPr="00234BAB" w:rsidRDefault="00916FB6" w:rsidP="00916FB6">
      <w:pPr>
        <w:numPr>
          <w:ilvl w:val="0"/>
          <w:numId w:val="1"/>
        </w:numPr>
        <w:spacing w:line="360" w:lineRule="auto"/>
        <w:rPr>
          <w:rFonts w:ascii="宋体" w:hAnsi="宋体"/>
          <w:szCs w:val="21"/>
        </w:rPr>
      </w:pPr>
      <w:r w:rsidRPr="00234BAB">
        <w:rPr>
          <w:rFonts w:ascii="宋体" w:hAnsi="宋体" w:hint="eastAsia"/>
          <w:szCs w:val="21"/>
        </w:rPr>
        <w:t>交费方式：月交、年交</w:t>
      </w:r>
    </w:p>
    <w:p w14:paraId="1908278D" w14:textId="77777777" w:rsidR="00916FB6" w:rsidRPr="00234BAB" w:rsidRDefault="00916FB6" w:rsidP="00916FB6">
      <w:pPr>
        <w:spacing w:line="360" w:lineRule="auto"/>
        <w:rPr>
          <w:rFonts w:ascii="宋体" w:hAnsi="宋体"/>
          <w:szCs w:val="21"/>
        </w:rPr>
      </w:pPr>
      <w:r w:rsidRPr="00234BAB">
        <w:rPr>
          <w:rFonts w:ascii="宋体" w:hAnsi="宋体" w:hint="eastAsia"/>
          <w:szCs w:val="21"/>
        </w:rPr>
        <w:t>注: 本计划年交保费 = 月交保费 × 12 × 0.9。</w:t>
      </w:r>
    </w:p>
    <w:p w14:paraId="68E1F8BA" w14:textId="77777777" w:rsidR="00916FB6" w:rsidRPr="00234BAB" w:rsidRDefault="00916FB6" w:rsidP="00916FB6">
      <w:pPr>
        <w:spacing w:line="360" w:lineRule="auto"/>
        <w:rPr>
          <w:rFonts w:ascii="宋体" w:hAnsi="宋体"/>
          <w:szCs w:val="21"/>
        </w:rPr>
      </w:pPr>
    </w:p>
    <w:p w14:paraId="400FF3BA" w14:textId="77777777" w:rsidR="00916FB6" w:rsidRPr="00234BAB" w:rsidRDefault="00916FB6" w:rsidP="00916FB6">
      <w:pPr>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责任免除：</w:t>
      </w:r>
    </w:p>
    <w:p w14:paraId="3F05FF96" w14:textId="77777777" w:rsidR="00916FB6" w:rsidRPr="002B09F4" w:rsidRDefault="00916FB6" w:rsidP="00916FB6">
      <w:pPr>
        <w:spacing w:line="360" w:lineRule="auto"/>
        <w:rPr>
          <w:rFonts w:ascii="宋体" w:hAnsi="宋体"/>
          <w:b/>
          <w:szCs w:val="21"/>
        </w:rPr>
      </w:pPr>
      <w:r w:rsidRPr="002B09F4">
        <w:rPr>
          <w:rFonts w:ascii="宋体" w:hAnsi="宋体" w:hint="eastAsia"/>
          <w:b/>
          <w:szCs w:val="21"/>
        </w:rPr>
        <w:t>交银康联交银意外伤害保险（A）：</w:t>
      </w:r>
    </w:p>
    <w:p w14:paraId="642AEF3D"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因下列情形之一导致被保险人身故或伤残的，本公司不承担给付保险金的责任：</w:t>
      </w:r>
    </w:p>
    <w:p w14:paraId="5E28D784"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（1）投保人对被保险人的故意杀害、故意伤害； </w:t>
      </w:r>
    </w:p>
    <w:p w14:paraId="5FE0D36B"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（2）被保险人斗殴、酗酒，故意犯罪或者抗拒依法采取的刑事强制措施；</w:t>
      </w:r>
    </w:p>
    <w:p w14:paraId="4F1BA25C"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（3）被保险人故意自伤或自杀，但被保险人自杀时为无民事行为能力人的除外；</w:t>
      </w:r>
    </w:p>
    <w:p w14:paraId="7230923D"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（4）被保险人主动吸食或注射毒品（见释义）； </w:t>
      </w:r>
    </w:p>
    <w:p w14:paraId="4C6720CD"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（5）被保险人酒后驾驶（见释义）、无合法有效驾驶证驾驶（见释义）或驾驶无有效行驶证（见释义）的机动车（见释义）；  </w:t>
      </w:r>
    </w:p>
    <w:p w14:paraId="2B622F04"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（6）被保险人因妊娠（含宫外孕）、流产、分娩（含剖腹产）导致的伤害； </w:t>
      </w:r>
    </w:p>
    <w:p w14:paraId="70B27E6C"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（7）被保险人因医疗事故（见释义）、药物过敏或精神和行为障碍（依照世界卫生组织《疾病和有关健康问题的国际统计分类（ICD-10）》确定）导致的伤害； </w:t>
      </w:r>
    </w:p>
    <w:p w14:paraId="0AA8EA80"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（8）被保险人未</w:t>
      </w:r>
      <w:proofErr w:type="gramStart"/>
      <w:r w:rsidRPr="002B09F4">
        <w:rPr>
          <w:rFonts w:ascii="宋体" w:hAnsi="宋体" w:hint="eastAsia"/>
          <w:b/>
          <w:bCs/>
          <w:szCs w:val="21"/>
        </w:rPr>
        <w:t>遵</w:t>
      </w:r>
      <w:proofErr w:type="gramEnd"/>
      <w:r w:rsidRPr="002B09F4">
        <w:rPr>
          <w:rFonts w:ascii="宋体" w:hAnsi="宋体" w:hint="eastAsia"/>
          <w:b/>
          <w:bCs/>
          <w:szCs w:val="21"/>
        </w:rPr>
        <w:t xml:space="preserve">医嘱，私自使用药物，但按药物使用说明的规定使用非处方药（见释义）不在此限； </w:t>
      </w:r>
    </w:p>
    <w:p w14:paraId="0D38EE52"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（9）猝死（见释义）、细菌或者病毒感染（因意外伤害导致的伤口发生感染者除外）； </w:t>
      </w:r>
    </w:p>
    <w:p w14:paraId="5C1B6DA5"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（10）被保险人参加潜水（见释义）、跳伞、攀岩（见释义）、驾驶滑翔机或滑翔伞、探险（见释义）、摔跤比赛、武术比赛（见释义）、特技表演（见释义）、赛马、赛车等高风险运动；</w:t>
      </w:r>
    </w:p>
    <w:p w14:paraId="234A3314"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（11）被保险人非因意外事故导致的下落不明而被宣告死亡；</w:t>
      </w:r>
    </w:p>
    <w:p w14:paraId="70963B76"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（12）投保前存在的由于疾病原因或者意外原因导致的伤残状况；</w:t>
      </w:r>
    </w:p>
    <w:p w14:paraId="4E741CB8"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（13）战争、军事冲突、暴乱或武装叛乱；</w:t>
      </w:r>
    </w:p>
    <w:p w14:paraId="577EAC9D" w14:textId="77777777" w:rsidR="0052783C" w:rsidRPr="002B09F4" w:rsidRDefault="0052783C" w:rsidP="002B09F4">
      <w:pPr>
        <w:ind w:left="506" w:hangingChars="240" w:hanging="506"/>
        <w:jc w:val="left"/>
        <w:rPr>
          <w:rFonts w:ascii="宋体" w:hAnsi="宋体"/>
          <w:b/>
          <w:bCs/>
          <w:szCs w:val="21"/>
        </w:rPr>
      </w:pPr>
      <w:r w:rsidRPr="002B09F4">
        <w:rPr>
          <w:rFonts w:ascii="宋体" w:hAnsi="宋体" w:hint="eastAsia"/>
          <w:b/>
          <w:bCs/>
          <w:szCs w:val="21"/>
        </w:rPr>
        <w:t xml:space="preserve">（14）核爆炸、核辐射或核污染。 </w:t>
      </w:r>
    </w:p>
    <w:p w14:paraId="31B0E0D9" w14:textId="77777777" w:rsidR="0052783C" w:rsidRPr="002B09F4" w:rsidRDefault="0052783C" w:rsidP="0052783C">
      <w:pPr>
        <w:jc w:val="left"/>
        <w:rPr>
          <w:rFonts w:ascii="宋体" w:hAnsi="宋体"/>
          <w:b/>
          <w:bCs/>
          <w:szCs w:val="21"/>
        </w:rPr>
      </w:pPr>
      <w:r w:rsidRPr="002B09F4">
        <w:rPr>
          <w:rFonts w:ascii="宋体" w:hAnsi="宋体" w:hint="eastAsia"/>
          <w:b/>
          <w:bCs/>
          <w:szCs w:val="21"/>
        </w:rPr>
        <w:t>发生上述第（1）项情形导致被保险人身故的，本主合同终止，本公司向被保险人的继承人退还本主合同的现金价值（见释义）。</w:t>
      </w:r>
    </w:p>
    <w:p w14:paraId="69AEA831" w14:textId="77777777" w:rsidR="0052783C" w:rsidRPr="002B09F4" w:rsidRDefault="0052783C" w:rsidP="0052783C">
      <w:pPr>
        <w:jc w:val="left"/>
        <w:rPr>
          <w:rFonts w:ascii="宋体" w:hAnsi="宋体"/>
          <w:b/>
          <w:bCs/>
          <w:szCs w:val="21"/>
        </w:rPr>
      </w:pPr>
      <w:r w:rsidRPr="002B09F4">
        <w:rPr>
          <w:rFonts w:ascii="宋体" w:hAnsi="宋体" w:hint="eastAsia"/>
          <w:b/>
          <w:bCs/>
          <w:szCs w:val="21"/>
        </w:rPr>
        <w:t>发生上述其他情形导致被保险人身故的，本主合同终止，本公司向您退还本主合同的现金价值。</w:t>
      </w:r>
    </w:p>
    <w:p w14:paraId="6C7744F4" w14:textId="77777777" w:rsidR="0052783C" w:rsidRPr="002B09F4" w:rsidRDefault="0052783C" w:rsidP="0052783C">
      <w:pPr>
        <w:jc w:val="left"/>
        <w:rPr>
          <w:rFonts w:ascii="宋体" w:hAnsi="宋体"/>
          <w:b/>
          <w:bCs/>
          <w:szCs w:val="21"/>
        </w:rPr>
      </w:pPr>
      <w:r w:rsidRPr="002B09F4">
        <w:rPr>
          <w:rFonts w:ascii="宋体" w:hAnsi="宋体" w:hint="eastAsia"/>
          <w:b/>
          <w:bCs/>
          <w:szCs w:val="21"/>
        </w:rPr>
        <w:t>除“责任免除”外，本主合同中还有一些免除本公司保险责任的条款，详见 “保险事故通知”、“年龄错误”、“职业或工种的确定与变更”内容。</w:t>
      </w:r>
    </w:p>
    <w:p w14:paraId="369D26B9" w14:textId="77777777" w:rsidR="00916FB6" w:rsidRPr="002B09F4" w:rsidRDefault="00916FB6" w:rsidP="00916FB6">
      <w:pPr>
        <w:spacing w:line="360" w:lineRule="auto"/>
        <w:rPr>
          <w:rFonts w:ascii="宋体" w:hAnsi="宋体"/>
          <w:b/>
          <w:szCs w:val="21"/>
        </w:rPr>
      </w:pPr>
    </w:p>
    <w:p w14:paraId="45E35834" w14:textId="77777777" w:rsidR="00916FB6" w:rsidRPr="002B09F4" w:rsidRDefault="00916FB6" w:rsidP="00916FB6">
      <w:pPr>
        <w:spacing w:line="360" w:lineRule="auto"/>
        <w:rPr>
          <w:rFonts w:ascii="宋体" w:hAnsi="宋体"/>
          <w:b/>
          <w:szCs w:val="21"/>
        </w:rPr>
      </w:pPr>
      <w:r w:rsidRPr="002B09F4">
        <w:rPr>
          <w:rFonts w:ascii="宋体" w:hAnsi="宋体" w:hint="eastAsia"/>
          <w:b/>
          <w:szCs w:val="21"/>
        </w:rPr>
        <w:t>交银康联附加交银水陆公共交通工具意外伤害保险：</w:t>
      </w:r>
    </w:p>
    <w:p w14:paraId="3DBBAA4B" w14:textId="77777777" w:rsidR="00DE64F6" w:rsidRPr="002B09F4" w:rsidRDefault="00DE64F6" w:rsidP="00DE64F6">
      <w:pPr>
        <w:jc w:val="left"/>
        <w:rPr>
          <w:rFonts w:ascii="宋体" w:hAnsi="宋体"/>
          <w:b/>
          <w:bCs/>
          <w:szCs w:val="21"/>
        </w:rPr>
      </w:pPr>
      <w:bookmarkStart w:id="7" w:name="OLE_LINK1"/>
      <w:r w:rsidRPr="002B09F4">
        <w:rPr>
          <w:rFonts w:ascii="宋体" w:hAnsi="宋体" w:hint="eastAsia"/>
          <w:b/>
          <w:bCs/>
          <w:szCs w:val="21"/>
        </w:rPr>
        <w:t>因下列情形之一导致被保险人身故或全残的，本公司不承担给付身故或全残保险金的责任：</w:t>
      </w:r>
    </w:p>
    <w:p w14:paraId="6380CC32"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lastRenderedPageBreak/>
        <w:t>（</w:t>
      </w:r>
      <w:r w:rsidRPr="002B09F4">
        <w:rPr>
          <w:rFonts w:ascii="宋体" w:hAnsi="宋体"/>
          <w:b/>
          <w:bCs/>
          <w:szCs w:val="21"/>
        </w:rPr>
        <w:t>1</w:t>
      </w:r>
      <w:r w:rsidRPr="002B09F4">
        <w:rPr>
          <w:rFonts w:ascii="宋体" w:hAnsi="宋体" w:hint="eastAsia"/>
          <w:b/>
          <w:bCs/>
          <w:szCs w:val="21"/>
        </w:rPr>
        <w:t>）投保人对被保险人的故意杀害、故意伤害；</w:t>
      </w:r>
      <w:r w:rsidRPr="002B09F4">
        <w:rPr>
          <w:rFonts w:ascii="宋体" w:hAnsi="宋体"/>
          <w:b/>
          <w:bCs/>
          <w:szCs w:val="21"/>
        </w:rPr>
        <w:t xml:space="preserve"> </w:t>
      </w:r>
    </w:p>
    <w:p w14:paraId="5F2688E8"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2</w:t>
      </w:r>
      <w:r w:rsidRPr="002B09F4">
        <w:rPr>
          <w:rFonts w:ascii="宋体" w:hAnsi="宋体" w:hint="eastAsia"/>
          <w:b/>
          <w:bCs/>
          <w:szCs w:val="21"/>
        </w:rPr>
        <w:t>）被保险人斗殴、酗酒，</w:t>
      </w:r>
      <w:r w:rsidRPr="002B09F4">
        <w:rPr>
          <w:rFonts w:ascii="宋体" w:hAnsi="宋体"/>
          <w:b/>
          <w:bCs/>
          <w:szCs w:val="21"/>
        </w:rPr>
        <w:t>故意犯罪或</w:t>
      </w:r>
      <w:r w:rsidRPr="002B09F4">
        <w:rPr>
          <w:rFonts w:ascii="宋体" w:hAnsi="宋体" w:hint="eastAsia"/>
          <w:b/>
          <w:bCs/>
          <w:szCs w:val="21"/>
        </w:rPr>
        <w:t>者抗拒依法采取的刑事强制措施；</w:t>
      </w:r>
    </w:p>
    <w:p w14:paraId="645F17F4"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（3）被保险人故意自伤或自杀，但被保险人自杀时为无民事行为能力人的除外；</w:t>
      </w:r>
    </w:p>
    <w:p w14:paraId="2F26C628"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（4）被保险人主动吸食或注射毒品（见主合同释义）；</w:t>
      </w:r>
      <w:r w:rsidRPr="002B09F4">
        <w:rPr>
          <w:rFonts w:ascii="宋体" w:hAnsi="宋体"/>
          <w:b/>
          <w:bCs/>
          <w:szCs w:val="21"/>
        </w:rPr>
        <w:t xml:space="preserve"> </w:t>
      </w:r>
    </w:p>
    <w:p w14:paraId="7D8CB030"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（5）被保险人因妊娠（含宫外孕）、流产、分娩（含剖腹产）导致的伤害；</w:t>
      </w:r>
      <w:r w:rsidRPr="002B09F4">
        <w:rPr>
          <w:rFonts w:ascii="宋体" w:hAnsi="宋体"/>
          <w:b/>
          <w:bCs/>
          <w:szCs w:val="21"/>
        </w:rPr>
        <w:t xml:space="preserve"> </w:t>
      </w:r>
    </w:p>
    <w:p w14:paraId="19502277"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（6）被保险人因精神和行为障碍（以世界卫生组织颁布的《疾病和有关健康问题的国际统计分类（ICD-10）》为准）导致的伤害；</w:t>
      </w:r>
    </w:p>
    <w:p w14:paraId="324700FA"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（7）被保险人未</w:t>
      </w:r>
      <w:proofErr w:type="gramStart"/>
      <w:r w:rsidRPr="002B09F4">
        <w:rPr>
          <w:rFonts w:ascii="宋体" w:hAnsi="宋体" w:hint="eastAsia"/>
          <w:b/>
          <w:bCs/>
          <w:szCs w:val="21"/>
        </w:rPr>
        <w:t>遵</w:t>
      </w:r>
      <w:proofErr w:type="gramEnd"/>
      <w:r w:rsidRPr="002B09F4">
        <w:rPr>
          <w:rFonts w:ascii="宋体" w:hAnsi="宋体" w:hint="eastAsia"/>
          <w:b/>
          <w:bCs/>
          <w:szCs w:val="21"/>
        </w:rPr>
        <w:t>医嘱，私自使用药物，但按药物使用说明的规定使用非处方药（见释义）不在此限；</w:t>
      </w:r>
      <w:r w:rsidRPr="002B09F4">
        <w:rPr>
          <w:rFonts w:ascii="宋体" w:hAnsi="宋体"/>
          <w:b/>
          <w:bCs/>
          <w:szCs w:val="21"/>
        </w:rPr>
        <w:t xml:space="preserve"> </w:t>
      </w:r>
    </w:p>
    <w:p w14:paraId="68FD572D"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（8）猝死（见释义）、细菌或者病毒感染（因意外伤害导致的伤口发生感染者除外）；</w:t>
      </w:r>
    </w:p>
    <w:p w14:paraId="5A0649D0"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（9）被保险人违反承运人关于安全乘坐的规定；</w:t>
      </w:r>
    </w:p>
    <w:p w14:paraId="3E4AA30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（10）投保前存在的由于疾病原因或者意外原因导致的伤残状况；</w:t>
      </w:r>
    </w:p>
    <w:p w14:paraId="505E188A"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（11）战争、军事冲突、暴乱或武装叛乱；</w:t>
      </w:r>
    </w:p>
    <w:p w14:paraId="44E058C6"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2）核爆炸、核辐射或核污染。</w:t>
      </w:r>
      <w:r w:rsidRPr="002B09F4">
        <w:rPr>
          <w:rFonts w:ascii="宋体" w:hAnsi="宋体"/>
          <w:b/>
          <w:bCs/>
          <w:szCs w:val="21"/>
        </w:rPr>
        <w:t xml:space="preserve"> </w:t>
      </w:r>
    </w:p>
    <w:p w14:paraId="6DBA7A52" w14:textId="77777777" w:rsidR="00DE64F6" w:rsidRPr="002B09F4" w:rsidRDefault="00DE64F6" w:rsidP="00DE64F6">
      <w:pPr>
        <w:jc w:val="left"/>
        <w:rPr>
          <w:rFonts w:ascii="宋体" w:hAnsi="宋体"/>
          <w:b/>
          <w:bCs/>
          <w:szCs w:val="21"/>
        </w:rPr>
      </w:pPr>
      <w:r w:rsidRPr="002B09F4">
        <w:rPr>
          <w:rFonts w:ascii="宋体" w:hAnsi="宋体" w:hint="eastAsia"/>
          <w:b/>
          <w:bCs/>
          <w:szCs w:val="21"/>
        </w:rPr>
        <w:t>发生上述第（1）</w:t>
      </w:r>
      <w:r w:rsidRPr="002B09F4">
        <w:rPr>
          <w:rFonts w:ascii="宋体" w:hAnsi="宋体"/>
          <w:b/>
          <w:bCs/>
          <w:szCs w:val="21"/>
        </w:rPr>
        <w:t>项情形</w:t>
      </w:r>
      <w:r w:rsidRPr="002B09F4">
        <w:rPr>
          <w:rFonts w:ascii="宋体" w:hAnsi="宋体" w:hint="eastAsia"/>
          <w:b/>
          <w:bCs/>
          <w:szCs w:val="21"/>
        </w:rPr>
        <w:t>导致被保险人身故的</w:t>
      </w:r>
      <w:r w:rsidRPr="002B09F4">
        <w:rPr>
          <w:rFonts w:ascii="宋体" w:hAnsi="宋体"/>
          <w:b/>
          <w:bCs/>
          <w:szCs w:val="21"/>
        </w:rPr>
        <w:t>，本附加合同终</w:t>
      </w:r>
      <w:r w:rsidRPr="002B09F4">
        <w:rPr>
          <w:rFonts w:ascii="宋体" w:hAnsi="宋体" w:hint="eastAsia"/>
          <w:b/>
          <w:bCs/>
          <w:szCs w:val="21"/>
        </w:rPr>
        <w:t>止，本公司向被保险人的继承人退还本附加合同的现金价值（见释义）。</w:t>
      </w:r>
    </w:p>
    <w:p w14:paraId="25F38630" w14:textId="77777777" w:rsidR="00916FB6" w:rsidRPr="002B09F4" w:rsidRDefault="00DE64F6" w:rsidP="00DE64F6">
      <w:pPr>
        <w:jc w:val="left"/>
        <w:rPr>
          <w:rFonts w:ascii="宋体" w:hAnsi="宋体"/>
          <w:b/>
          <w:bCs/>
          <w:szCs w:val="21"/>
        </w:rPr>
      </w:pPr>
      <w:r w:rsidRPr="002B09F4">
        <w:rPr>
          <w:rFonts w:ascii="宋体" w:hAnsi="宋体" w:hint="eastAsia"/>
          <w:b/>
          <w:bCs/>
          <w:szCs w:val="21"/>
        </w:rPr>
        <w:t>发生上述其他情形导致被保险人身故的，本附加合同终止</w:t>
      </w:r>
      <w:bookmarkEnd w:id="7"/>
      <w:r w:rsidRPr="002B09F4">
        <w:rPr>
          <w:rFonts w:ascii="宋体" w:hAnsi="宋体" w:hint="eastAsia"/>
          <w:b/>
          <w:bCs/>
          <w:szCs w:val="21"/>
        </w:rPr>
        <w:t>，本公司向您退还本附加合同的现金价值。</w:t>
      </w:r>
    </w:p>
    <w:p w14:paraId="0A6FB695" w14:textId="77777777" w:rsidR="00916FB6" w:rsidRPr="002B09F4" w:rsidRDefault="00916FB6" w:rsidP="002B09F4">
      <w:pPr>
        <w:spacing w:line="360" w:lineRule="auto"/>
        <w:ind w:firstLineChars="150" w:firstLine="316"/>
        <w:rPr>
          <w:rFonts w:ascii="宋体" w:hAnsi="宋体"/>
          <w:b/>
          <w:szCs w:val="21"/>
        </w:rPr>
      </w:pPr>
    </w:p>
    <w:p w14:paraId="7ABC2F1E" w14:textId="77777777" w:rsidR="00916FB6" w:rsidRPr="002B09F4" w:rsidRDefault="00916FB6" w:rsidP="00916FB6">
      <w:pPr>
        <w:spacing w:line="360" w:lineRule="auto"/>
        <w:rPr>
          <w:rFonts w:ascii="宋体" w:hAnsi="宋体"/>
          <w:b/>
          <w:szCs w:val="21"/>
        </w:rPr>
      </w:pPr>
      <w:r w:rsidRPr="002B09F4">
        <w:rPr>
          <w:rFonts w:ascii="宋体" w:hAnsi="宋体" w:hint="eastAsia"/>
          <w:b/>
          <w:szCs w:val="21"/>
        </w:rPr>
        <w:t>交银康联附加交银意外住院补贴医疗保险：</w:t>
      </w:r>
    </w:p>
    <w:p w14:paraId="20688C8F" w14:textId="77777777" w:rsidR="00DE64F6" w:rsidRPr="002B09F4" w:rsidRDefault="00DE64F6" w:rsidP="00DE64F6">
      <w:pPr>
        <w:jc w:val="left"/>
        <w:rPr>
          <w:rFonts w:ascii="宋体" w:hAnsi="宋体"/>
          <w:b/>
          <w:bCs/>
          <w:szCs w:val="21"/>
        </w:rPr>
      </w:pPr>
      <w:r w:rsidRPr="002B09F4">
        <w:rPr>
          <w:rFonts w:ascii="宋体" w:hAnsi="宋体" w:hint="eastAsia"/>
          <w:b/>
          <w:bCs/>
          <w:szCs w:val="21"/>
        </w:rPr>
        <w:t>因下列情形之一或其引起的并发症而导致被保险人需住院治疗的，本公司不承担给付住院补贴医疗保险金的责任：</w:t>
      </w:r>
    </w:p>
    <w:p w14:paraId="65E50AC3"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）投保人对被保险人的故意杀害、故意伤害；</w:t>
      </w:r>
      <w:r w:rsidRPr="002B09F4">
        <w:rPr>
          <w:rFonts w:ascii="宋体" w:hAnsi="宋体"/>
          <w:b/>
          <w:bCs/>
          <w:szCs w:val="21"/>
        </w:rPr>
        <w:t xml:space="preserve"> </w:t>
      </w:r>
    </w:p>
    <w:p w14:paraId="1EDAB940"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2</w:t>
      </w:r>
      <w:r w:rsidRPr="002B09F4">
        <w:rPr>
          <w:rFonts w:ascii="宋体" w:hAnsi="宋体" w:hint="eastAsia"/>
          <w:b/>
          <w:bCs/>
          <w:szCs w:val="21"/>
        </w:rPr>
        <w:t>）被保险人斗殴、酗酒、故意自伤或自杀、</w:t>
      </w:r>
      <w:r w:rsidRPr="002B09F4">
        <w:rPr>
          <w:rFonts w:ascii="宋体" w:hAnsi="宋体"/>
          <w:b/>
          <w:bCs/>
          <w:szCs w:val="21"/>
        </w:rPr>
        <w:t>故意犯罪或</w:t>
      </w:r>
      <w:r w:rsidRPr="002B09F4">
        <w:rPr>
          <w:rFonts w:ascii="宋体" w:hAnsi="宋体" w:hint="eastAsia"/>
          <w:b/>
          <w:bCs/>
          <w:szCs w:val="21"/>
        </w:rPr>
        <w:t>者抗拒依法采取的刑事强制措施；</w:t>
      </w:r>
      <w:r w:rsidRPr="002B09F4">
        <w:rPr>
          <w:rFonts w:ascii="宋体" w:hAnsi="宋体"/>
          <w:b/>
          <w:bCs/>
          <w:szCs w:val="21"/>
        </w:rPr>
        <w:t xml:space="preserve"> </w:t>
      </w:r>
    </w:p>
    <w:p w14:paraId="4801A0F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3</w:t>
      </w:r>
      <w:r w:rsidRPr="002B09F4">
        <w:rPr>
          <w:rFonts w:ascii="宋体" w:hAnsi="宋体" w:hint="eastAsia"/>
          <w:b/>
          <w:bCs/>
          <w:szCs w:val="21"/>
        </w:rPr>
        <w:t>）被保险人主动吸食或注射毒品（见主合同释义）；</w:t>
      </w:r>
      <w:r w:rsidRPr="002B09F4">
        <w:rPr>
          <w:rFonts w:ascii="宋体" w:hAnsi="宋体"/>
          <w:b/>
          <w:bCs/>
          <w:szCs w:val="21"/>
        </w:rPr>
        <w:t xml:space="preserve"> </w:t>
      </w:r>
    </w:p>
    <w:p w14:paraId="018A1AD3"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4</w:t>
      </w:r>
      <w:r w:rsidRPr="002B09F4">
        <w:rPr>
          <w:rFonts w:ascii="宋体" w:hAnsi="宋体" w:hint="eastAsia"/>
          <w:b/>
          <w:bCs/>
          <w:szCs w:val="21"/>
        </w:rPr>
        <w:t>）被保险人酒后驾驶（见主合同释义）、无合法有效驾驶证驾驶（见主合同释义）或驾驶无有效行驶证（见主合同释义）的机动车（见主合同释义）；</w:t>
      </w:r>
      <w:r w:rsidRPr="002B09F4">
        <w:rPr>
          <w:rFonts w:ascii="宋体" w:hAnsi="宋体"/>
          <w:b/>
          <w:bCs/>
          <w:szCs w:val="21"/>
        </w:rPr>
        <w:t xml:space="preserve">  </w:t>
      </w:r>
    </w:p>
    <w:p w14:paraId="2A33CF5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5</w:t>
      </w:r>
      <w:r w:rsidRPr="002B09F4">
        <w:rPr>
          <w:rFonts w:ascii="宋体" w:hAnsi="宋体" w:hint="eastAsia"/>
          <w:b/>
          <w:bCs/>
          <w:szCs w:val="21"/>
        </w:rPr>
        <w:t>）被保险人因妊娠（含宫外孕）、流产、分娩（含剖腹产）导致的伤害；</w:t>
      </w:r>
      <w:r w:rsidRPr="002B09F4">
        <w:rPr>
          <w:rFonts w:ascii="宋体" w:hAnsi="宋体"/>
          <w:b/>
          <w:bCs/>
          <w:szCs w:val="21"/>
        </w:rPr>
        <w:t xml:space="preserve"> </w:t>
      </w:r>
    </w:p>
    <w:p w14:paraId="20A72444"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6</w:t>
      </w:r>
      <w:r w:rsidRPr="002B09F4">
        <w:rPr>
          <w:rFonts w:ascii="宋体" w:hAnsi="宋体" w:hint="eastAsia"/>
          <w:b/>
          <w:bCs/>
          <w:szCs w:val="21"/>
        </w:rPr>
        <w:t xml:space="preserve">）椎间盘突出症（包括椎间盘膨出、椎间盘突出、椎间盘脱出、游离型椎间盘等类型）； </w:t>
      </w:r>
    </w:p>
    <w:p w14:paraId="4726FEE3"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7</w:t>
      </w:r>
      <w:r w:rsidRPr="002B09F4">
        <w:rPr>
          <w:rFonts w:ascii="宋体" w:hAnsi="宋体" w:hint="eastAsia"/>
          <w:b/>
          <w:bCs/>
          <w:szCs w:val="21"/>
        </w:rPr>
        <w:t>）被保险人因医疗事故（见释义）、药物过敏或精神和行为障碍（依照世界卫生组织《疾病和有关健康问题的国际统计分类（ICD-10）》确定）导致的伤害；</w:t>
      </w:r>
    </w:p>
    <w:p w14:paraId="3E0D12CF"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8</w:t>
      </w:r>
      <w:r w:rsidRPr="002B09F4">
        <w:rPr>
          <w:rFonts w:ascii="宋体" w:hAnsi="宋体" w:hint="eastAsia"/>
          <w:b/>
          <w:bCs/>
          <w:szCs w:val="21"/>
        </w:rPr>
        <w:t>）被保险人未</w:t>
      </w:r>
      <w:proofErr w:type="gramStart"/>
      <w:r w:rsidRPr="002B09F4">
        <w:rPr>
          <w:rFonts w:ascii="宋体" w:hAnsi="宋体" w:hint="eastAsia"/>
          <w:b/>
          <w:bCs/>
          <w:szCs w:val="21"/>
        </w:rPr>
        <w:t>遵</w:t>
      </w:r>
      <w:proofErr w:type="gramEnd"/>
      <w:r w:rsidRPr="002B09F4">
        <w:rPr>
          <w:rFonts w:ascii="宋体" w:hAnsi="宋体" w:hint="eastAsia"/>
          <w:b/>
          <w:bCs/>
          <w:szCs w:val="21"/>
        </w:rPr>
        <w:t>医嘱，私自使用药物，但按使用说明的规定使用非处方药（见释义）不在此限；</w:t>
      </w:r>
      <w:r w:rsidRPr="002B09F4">
        <w:rPr>
          <w:rFonts w:ascii="宋体" w:hAnsi="宋体"/>
          <w:b/>
          <w:bCs/>
          <w:szCs w:val="21"/>
        </w:rPr>
        <w:t xml:space="preserve"> </w:t>
      </w:r>
    </w:p>
    <w:p w14:paraId="1697642C"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9</w:t>
      </w:r>
      <w:r w:rsidRPr="002B09F4">
        <w:rPr>
          <w:rFonts w:ascii="宋体" w:hAnsi="宋体" w:hint="eastAsia"/>
          <w:b/>
          <w:bCs/>
          <w:szCs w:val="21"/>
        </w:rPr>
        <w:t>）被保险人接受牙科护理，或任何原因导致的牙齿修复或牙齿整形，以及类似非医疗性的服务；</w:t>
      </w:r>
    </w:p>
    <w:p w14:paraId="48EA9EB6"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（10）被保险人助听器、义眼、义肢或其他辅助器械的装配；</w:t>
      </w:r>
    </w:p>
    <w:p w14:paraId="6BD784D4"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（11）细菌、病毒等病原微生物或寄生虫感染，但因意外伤害所致的伤口发生感染者不在此限；</w:t>
      </w:r>
      <w:r w:rsidRPr="002B09F4">
        <w:rPr>
          <w:rFonts w:ascii="宋体" w:hAnsi="宋体"/>
          <w:b/>
          <w:bCs/>
          <w:szCs w:val="21"/>
        </w:rPr>
        <w:t xml:space="preserve"> </w:t>
      </w:r>
    </w:p>
    <w:p w14:paraId="460FBB9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2）被保险人参加潜水（见释义）、跳伞、攀岩（见释义）、驾驶滑翔机或滑翔伞、探险（见释义）、摔跤比赛、武术比赛（见释义）、特技表演（见释义）、赛马、各种车辆表演、车辆竞赛或练习等高风险运动；</w:t>
      </w:r>
      <w:r w:rsidRPr="002B09F4">
        <w:rPr>
          <w:rFonts w:ascii="宋体" w:hAnsi="宋体"/>
          <w:b/>
          <w:bCs/>
          <w:szCs w:val="21"/>
        </w:rPr>
        <w:t xml:space="preserve"> </w:t>
      </w:r>
    </w:p>
    <w:p w14:paraId="649D66F3"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3）战争、军事冲突、暴乱或武装叛乱；</w:t>
      </w:r>
      <w:r w:rsidRPr="002B09F4">
        <w:rPr>
          <w:rFonts w:ascii="宋体" w:hAnsi="宋体"/>
          <w:b/>
          <w:bCs/>
          <w:szCs w:val="21"/>
        </w:rPr>
        <w:t xml:space="preserve"> </w:t>
      </w:r>
    </w:p>
    <w:p w14:paraId="05836E38" w14:textId="77777777" w:rsidR="00916FB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4）核爆炸、核辐射或核污染。</w:t>
      </w:r>
      <w:r w:rsidRPr="002B09F4">
        <w:rPr>
          <w:rFonts w:ascii="宋体" w:hAnsi="宋体"/>
          <w:b/>
          <w:bCs/>
          <w:szCs w:val="21"/>
        </w:rPr>
        <w:t xml:space="preserve"> </w:t>
      </w:r>
    </w:p>
    <w:p w14:paraId="1E280A13" w14:textId="77777777" w:rsidR="00916FB6" w:rsidRPr="002B09F4" w:rsidRDefault="00916FB6" w:rsidP="00916FB6">
      <w:pPr>
        <w:spacing w:line="360" w:lineRule="auto"/>
        <w:rPr>
          <w:rFonts w:ascii="宋体" w:hAnsi="宋体"/>
          <w:b/>
          <w:szCs w:val="21"/>
        </w:rPr>
      </w:pPr>
      <w:r w:rsidRPr="002B09F4">
        <w:rPr>
          <w:rFonts w:ascii="宋体" w:hAnsi="宋体" w:hint="eastAsia"/>
          <w:b/>
          <w:szCs w:val="21"/>
        </w:rPr>
        <w:lastRenderedPageBreak/>
        <w:t>交银康联附加交银航空意外伤害保险（A）</w:t>
      </w:r>
    </w:p>
    <w:p w14:paraId="0117496E" w14:textId="77777777" w:rsidR="00DE64F6" w:rsidRPr="002B09F4" w:rsidRDefault="00DE64F6" w:rsidP="00DE64F6">
      <w:pPr>
        <w:jc w:val="left"/>
        <w:rPr>
          <w:rFonts w:ascii="宋体" w:hAnsi="宋体"/>
          <w:b/>
          <w:bCs/>
          <w:szCs w:val="21"/>
        </w:rPr>
      </w:pPr>
      <w:r w:rsidRPr="002B09F4">
        <w:rPr>
          <w:rFonts w:ascii="宋体" w:hAnsi="宋体" w:hint="eastAsia"/>
          <w:b/>
          <w:bCs/>
          <w:szCs w:val="21"/>
        </w:rPr>
        <w:t>因下列情形之一导致被保险人身故或伤残的，本公司不承担给付保险金的责任：</w:t>
      </w:r>
    </w:p>
    <w:p w14:paraId="7568C238"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1）</w:t>
      </w:r>
      <w:r w:rsidRPr="002B09F4">
        <w:rPr>
          <w:rFonts w:ascii="宋体" w:hAnsi="宋体" w:hint="eastAsia"/>
          <w:b/>
          <w:bCs/>
          <w:szCs w:val="21"/>
        </w:rPr>
        <w:t>投保人对被保险人的故意杀害、故意伤害</w:t>
      </w:r>
      <w:r w:rsidRPr="002B09F4">
        <w:rPr>
          <w:rFonts w:ascii="宋体" w:hAnsi="宋体"/>
          <w:b/>
          <w:bCs/>
          <w:szCs w:val="21"/>
        </w:rPr>
        <w:t>；</w:t>
      </w:r>
      <w:r w:rsidRPr="002B09F4">
        <w:rPr>
          <w:rFonts w:ascii="宋体" w:hAnsi="宋体" w:hint="eastAsia"/>
          <w:b/>
          <w:bCs/>
          <w:szCs w:val="21"/>
        </w:rPr>
        <w:t xml:space="preserve"> </w:t>
      </w:r>
    </w:p>
    <w:p w14:paraId="4EEFE690"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w:t>
      </w:r>
      <w:r w:rsidRPr="002B09F4">
        <w:rPr>
          <w:rFonts w:ascii="宋体" w:hAnsi="宋体"/>
          <w:b/>
          <w:bCs/>
          <w:szCs w:val="21"/>
        </w:rPr>
        <w:t>2）</w:t>
      </w:r>
      <w:r w:rsidRPr="002B09F4">
        <w:rPr>
          <w:rFonts w:ascii="宋体" w:hAnsi="宋体" w:hint="eastAsia"/>
          <w:b/>
          <w:bCs/>
          <w:szCs w:val="21"/>
        </w:rPr>
        <w:t xml:space="preserve">被保险人斗殴、酗酒，故意犯罪或者抗拒依法采取的刑事强制措施； </w:t>
      </w:r>
    </w:p>
    <w:p w14:paraId="646D103B"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 xml:space="preserve">（3）被保险人故意自伤或自杀，但被保险人自杀时为无民事行为能力人的除外； </w:t>
      </w:r>
    </w:p>
    <w:p w14:paraId="4714932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（4</w:t>
      </w:r>
      <w:r w:rsidRPr="002B09F4">
        <w:rPr>
          <w:rFonts w:ascii="宋体" w:hAnsi="宋体"/>
          <w:b/>
          <w:bCs/>
          <w:szCs w:val="21"/>
        </w:rPr>
        <w:t>）被保险人</w:t>
      </w:r>
      <w:r w:rsidRPr="002B09F4">
        <w:rPr>
          <w:rFonts w:ascii="宋体" w:hAnsi="宋体" w:hint="eastAsia"/>
          <w:b/>
          <w:bCs/>
          <w:szCs w:val="21"/>
        </w:rPr>
        <w:t>主动吸食或注射毒品（见主合同释义）</w:t>
      </w:r>
      <w:r w:rsidRPr="002B09F4">
        <w:rPr>
          <w:rFonts w:ascii="宋体" w:hAnsi="宋体"/>
          <w:b/>
          <w:bCs/>
          <w:szCs w:val="21"/>
        </w:rPr>
        <w:t>；</w:t>
      </w:r>
    </w:p>
    <w:p w14:paraId="7B5F2D30"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（5）被保险人因妊娠（含宫外孕）、流产、分娩（含剖腹产）导致的伤害；</w:t>
      </w:r>
    </w:p>
    <w:p w14:paraId="0D5596B5"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（6）被保险人因精神和行为障碍（以世界卫生组织颁布的《疾病和有关健康问题的国际统计分类（</w:t>
      </w:r>
      <w:r w:rsidRPr="002B09F4">
        <w:rPr>
          <w:rFonts w:ascii="宋体" w:hAnsi="宋体"/>
          <w:b/>
          <w:bCs/>
          <w:szCs w:val="21"/>
        </w:rPr>
        <w:t>ICD-10</w:t>
      </w:r>
      <w:r w:rsidRPr="002B09F4">
        <w:rPr>
          <w:rFonts w:ascii="宋体" w:hAnsi="宋体" w:hint="eastAsia"/>
          <w:b/>
          <w:bCs/>
          <w:szCs w:val="21"/>
        </w:rPr>
        <w:t>）》为准）导致的伤害；</w:t>
      </w:r>
    </w:p>
    <w:p w14:paraId="2783526E"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（7）被保险人未</w:t>
      </w:r>
      <w:proofErr w:type="gramStart"/>
      <w:r w:rsidRPr="002B09F4">
        <w:rPr>
          <w:rFonts w:ascii="宋体" w:hAnsi="宋体" w:hint="eastAsia"/>
          <w:b/>
          <w:bCs/>
          <w:szCs w:val="21"/>
        </w:rPr>
        <w:t>遵</w:t>
      </w:r>
      <w:proofErr w:type="gramEnd"/>
      <w:r w:rsidRPr="002B09F4">
        <w:rPr>
          <w:rFonts w:ascii="宋体" w:hAnsi="宋体" w:hint="eastAsia"/>
          <w:b/>
          <w:bCs/>
          <w:szCs w:val="21"/>
        </w:rPr>
        <w:t>医嘱，私自使用药物，但按药物使用说明的规定使用非处方药（见释义）不在此限；</w:t>
      </w:r>
    </w:p>
    <w:p w14:paraId="73FE1409"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（8）猝死（见释义）、细菌或者病毒感染（因意外伤害导致的伤口发生感染者除外）；</w:t>
      </w:r>
    </w:p>
    <w:p w14:paraId="75538172"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（9）被保险人违反承运人关于安全乘坐的规定；</w:t>
      </w:r>
    </w:p>
    <w:p w14:paraId="1F99ED13"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（10）投保前存在的由于疾病原因或者意外原因导致的伤残状况；</w:t>
      </w:r>
    </w:p>
    <w:p w14:paraId="6F28B2B6"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（11</w:t>
      </w:r>
      <w:r w:rsidRPr="002B09F4">
        <w:rPr>
          <w:rFonts w:ascii="宋体" w:hAnsi="宋体"/>
          <w:b/>
          <w:bCs/>
          <w:szCs w:val="21"/>
        </w:rPr>
        <w:t>）战争、军事</w:t>
      </w:r>
      <w:r w:rsidRPr="002B09F4">
        <w:rPr>
          <w:rFonts w:ascii="宋体" w:hAnsi="宋体" w:hint="eastAsia"/>
          <w:b/>
          <w:bCs/>
          <w:szCs w:val="21"/>
        </w:rPr>
        <w:t>冲突</w:t>
      </w:r>
      <w:r w:rsidRPr="002B09F4">
        <w:rPr>
          <w:rFonts w:ascii="宋体" w:hAnsi="宋体"/>
          <w:b/>
          <w:bCs/>
          <w:szCs w:val="21"/>
        </w:rPr>
        <w:t>、暴乱或武装叛乱；</w:t>
      </w:r>
    </w:p>
    <w:p w14:paraId="075CF4E5" w14:textId="77777777" w:rsidR="00DE64F6" w:rsidRPr="002B09F4" w:rsidRDefault="00DE64F6" w:rsidP="002B09F4">
      <w:pPr>
        <w:ind w:left="506" w:hangingChars="240" w:hanging="506"/>
        <w:jc w:val="left"/>
        <w:rPr>
          <w:rFonts w:ascii="宋体" w:hAnsi="宋体"/>
          <w:b/>
          <w:bCs/>
          <w:szCs w:val="21"/>
        </w:rPr>
      </w:pPr>
      <w:r w:rsidRPr="002B09F4">
        <w:rPr>
          <w:rFonts w:ascii="宋体" w:hAnsi="宋体" w:hint="eastAsia"/>
          <w:b/>
          <w:bCs/>
          <w:szCs w:val="21"/>
        </w:rPr>
        <w:t>（12</w:t>
      </w:r>
      <w:r w:rsidRPr="002B09F4">
        <w:rPr>
          <w:rFonts w:ascii="宋体" w:hAnsi="宋体"/>
          <w:b/>
          <w:bCs/>
          <w:szCs w:val="21"/>
        </w:rPr>
        <w:t>）核爆炸、核辐射或核污染</w:t>
      </w:r>
      <w:r w:rsidRPr="002B09F4">
        <w:rPr>
          <w:rFonts w:ascii="宋体" w:hAnsi="宋体" w:hint="eastAsia"/>
          <w:b/>
          <w:bCs/>
          <w:szCs w:val="21"/>
        </w:rPr>
        <w:t>。</w:t>
      </w:r>
    </w:p>
    <w:p w14:paraId="142BA393" w14:textId="77777777" w:rsidR="00DE64F6" w:rsidRPr="002B09F4" w:rsidRDefault="00DE64F6" w:rsidP="00FF5716">
      <w:pPr>
        <w:jc w:val="left"/>
        <w:rPr>
          <w:rFonts w:ascii="宋体" w:hAnsi="宋体"/>
          <w:b/>
          <w:bCs/>
          <w:szCs w:val="21"/>
        </w:rPr>
      </w:pPr>
      <w:r w:rsidRPr="002B09F4">
        <w:rPr>
          <w:rFonts w:ascii="宋体" w:hAnsi="宋体" w:hint="eastAsia"/>
          <w:b/>
          <w:bCs/>
          <w:szCs w:val="21"/>
        </w:rPr>
        <w:t>发生上述第（1）</w:t>
      </w:r>
      <w:r w:rsidRPr="002B09F4">
        <w:rPr>
          <w:rFonts w:ascii="宋体" w:hAnsi="宋体"/>
          <w:b/>
          <w:bCs/>
          <w:szCs w:val="21"/>
        </w:rPr>
        <w:t>项情形</w:t>
      </w:r>
      <w:r w:rsidRPr="002B09F4">
        <w:rPr>
          <w:rFonts w:ascii="宋体" w:hAnsi="宋体" w:hint="eastAsia"/>
          <w:b/>
          <w:bCs/>
          <w:szCs w:val="21"/>
        </w:rPr>
        <w:t>导致被保险人身故的</w:t>
      </w:r>
      <w:r w:rsidRPr="002B09F4">
        <w:rPr>
          <w:rFonts w:ascii="宋体" w:hAnsi="宋体"/>
          <w:b/>
          <w:bCs/>
          <w:szCs w:val="21"/>
        </w:rPr>
        <w:t>，本</w:t>
      </w:r>
      <w:r w:rsidRPr="002B09F4">
        <w:rPr>
          <w:rFonts w:ascii="宋体" w:hAnsi="宋体" w:hint="eastAsia"/>
          <w:b/>
          <w:bCs/>
          <w:szCs w:val="21"/>
        </w:rPr>
        <w:t>附加</w:t>
      </w:r>
      <w:r w:rsidRPr="002B09F4">
        <w:rPr>
          <w:rFonts w:ascii="宋体" w:hAnsi="宋体"/>
          <w:b/>
          <w:bCs/>
          <w:szCs w:val="21"/>
        </w:rPr>
        <w:t>合同终</w:t>
      </w:r>
      <w:r w:rsidRPr="002B09F4">
        <w:rPr>
          <w:rFonts w:ascii="宋体" w:hAnsi="宋体" w:hint="eastAsia"/>
          <w:b/>
          <w:bCs/>
          <w:szCs w:val="21"/>
        </w:rPr>
        <w:t>止，本公司向被保险人的继承人退还本附加合同的现金价值（见释义）。</w:t>
      </w:r>
    </w:p>
    <w:p w14:paraId="692F0296" w14:textId="77777777" w:rsidR="008B2D9B" w:rsidRPr="002B09F4" w:rsidRDefault="00DE64F6" w:rsidP="00FF5716">
      <w:pPr>
        <w:jc w:val="left"/>
        <w:rPr>
          <w:rFonts w:ascii="宋体" w:hAnsi="宋体"/>
          <w:b/>
          <w:bCs/>
          <w:szCs w:val="21"/>
        </w:rPr>
      </w:pPr>
      <w:r w:rsidRPr="002B09F4">
        <w:rPr>
          <w:rFonts w:ascii="宋体" w:hAnsi="宋体" w:hint="eastAsia"/>
          <w:b/>
          <w:bCs/>
          <w:szCs w:val="21"/>
        </w:rPr>
        <w:t>发生上述第（2）项至第（11）项情形导致被保险人身故的，本附加合同终止，本公司向您退还本附加合同的现金价值。</w:t>
      </w:r>
    </w:p>
    <w:p w14:paraId="4B831992" w14:textId="77777777" w:rsidR="00964329" w:rsidRPr="002B09F4" w:rsidRDefault="00964329" w:rsidP="00FF5716">
      <w:pPr>
        <w:jc w:val="left"/>
        <w:rPr>
          <w:rFonts w:ascii="宋体" w:hAnsi="宋体"/>
          <w:b/>
          <w:bCs/>
          <w:szCs w:val="21"/>
        </w:rPr>
      </w:pPr>
    </w:p>
    <w:p w14:paraId="7F78D126" w14:textId="77777777" w:rsidR="00916FB6" w:rsidRPr="002B09F4" w:rsidRDefault="00964329" w:rsidP="00964329">
      <w:pPr>
        <w:spacing w:line="360" w:lineRule="auto"/>
        <w:rPr>
          <w:rFonts w:ascii="宋体" w:hAnsi="宋体"/>
          <w:b/>
          <w:szCs w:val="21"/>
        </w:rPr>
      </w:pPr>
      <w:r w:rsidRPr="002B09F4">
        <w:rPr>
          <w:rFonts w:ascii="宋体" w:hAnsi="宋体" w:hint="eastAsia"/>
          <w:b/>
          <w:szCs w:val="21"/>
        </w:rPr>
        <w:t>交银康联附加交</w:t>
      </w:r>
      <w:proofErr w:type="gramStart"/>
      <w:r w:rsidRPr="002B09F4">
        <w:rPr>
          <w:rFonts w:ascii="宋体" w:hAnsi="宋体" w:hint="eastAsia"/>
          <w:b/>
          <w:szCs w:val="21"/>
        </w:rPr>
        <w:t>银生活</w:t>
      </w:r>
      <w:proofErr w:type="gramEnd"/>
      <w:r w:rsidRPr="002B09F4">
        <w:rPr>
          <w:rFonts w:ascii="宋体" w:hAnsi="宋体" w:hint="eastAsia"/>
          <w:b/>
          <w:szCs w:val="21"/>
        </w:rPr>
        <w:t>补贴意外伤害保险</w:t>
      </w:r>
    </w:p>
    <w:p w14:paraId="58FC9A36" w14:textId="77777777" w:rsidR="00964329" w:rsidRPr="002B09F4" w:rsidRDefault="00964329" w:rsidP="00964329">
      <w:pPr>
        <w:jc w:val="left"/>
        <w:rPr>
          <w:rFonts w:ascii="宋体" w:hAnsi="宋体"/>
          <w:b/>
          <w:bCs/>
          <w:szCs w:val="21"/>
        </w:rPr>
      </w:pPr>
      <w:r w:rsidRPr="002B09F4">
        <w:rPr>
          <w:rFonts w:ascii="宋体" w:hAnsi="宋体" w:hint="eastAsia"/>
          <w:b/>
          <w:bCs/>
          <w:szCs w:val="21"/>
        </w:rPr>
        <w:t>因下列情形之一导致被保险人身故或伤残的，本公司不承担给付保险金的责任：</w:t>
      </w:r>
    </w:p>
    <w:p w14:paraId="6DB4E9BF"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 xml:space="preserve">（1）投保人对被保险人的故意杀害、故意伤害； </w:t>
      </w:r>
    </w:p>
    <w:p w14:paraId="50784650"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 xml:space="preserve">（2）被保险人斗殴、酗酒，故意犯罪或者抗拒依法采取的刑事强制措施； </w:t>
      </w:r>
    </w:p>
    <w:p w14:paraId="312E43B4"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 xml:space="preserve">（3）被保险人故意自伤或自杀，但被保险人自杀时为无民事行为能力人的除外； </w:t>
      </w:r>
    </w:p>
    <w:p w14:paraId="56E825A8"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（4）被保险人主动吸食或注射毒品（见主合同释义）；</w:t>
      </w:r>
    </w:p>
    <w:p w14:paraId="22F992FF"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（5）被保险人酒后驾驶（见主合同释义）、无合法有效驾驶证驾驶（见主合同释义），或驾驶无有效行驶证（见主合同释义）的机动车（见主合同释义）；</w:t>
      </w:r>
    </w:p>
    <w:p w14:paraId="5B8908DE"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（6）被保险人因妊娠（含宫外孕）、流产、分娩（含剖腹产）导致的伤害；</w:t>
      </w:r>
    </w:p>
    <w:p w14:paraId="33260A63"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（7）被保险人因精神和行为障碍（以世界卫生组织颁布的《疾病和有关健康问题的国际统计分类（ICD-10）》为准）导致的伤害；</w:t>
      </w:r>
    </w:p>
    <w:p w14:paraId="5569345B"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（8）被保险人未</w:t>
      </w:r>
      <w:proofErr w:type="gramStart"/>
      <w:r w:rsidRPr="002B09F4">
        <w:rPr>
          <w:rFonts w:ascii="宋体" w:hAnsi="宋体" w:hint="eastAsia"/>
          <w:b/>
          <w:bCs/>
          <w:szCs w:val="21"/>
        </w:rPr>
        <w:t>遵</w:t>
      </w:r>
      <w:proofErr w:type="gramEnd"/>
      <w:r w:rsidRPr="002B09F4">
        <w:rPr>
          <w:rFonts w:ascii="宋体" w:hAnsi="宋体" w:hint="eastAsia"/>
          <w:b/>
          <w:bCs/>
          <w:szCs w:val="21"/>
        </w:rPr>
        <w:t>医嘱，私自使用药物，但按药物使用说明的规定使用非处方药（见释义）不在此限；</w:t>
      </w:r>
    </w:p>
    <w:p w14:paraId="400A7055"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（9）猝死（见释义）、细菌或者病毒感染（因意外伤害导致的伤口发生感染者除外）；</w:t>
      </w:r>
    </w:p>
    <w:p w14:paraId="6B844E95"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10）被保险人参加潜水（见释义）、跳伞、攀岩（见释义）、驾驶滑翔机或滑翔伞、探险（见释义）、摔跤比赛、武术比赛（见释义）、特技表演（见释义）、赛马、各种车辆表演、车辆竞赛或练习等高风险运动；</w:t>
      </w:r>
    </w:p>
    <w:p w14:paraId="4DC7A4F0"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（11）被保险人非因意外事故导致的下落不明而被宣告死亡；</w:t>
      </w:r>
    </w:p>
    <w:p w14:paraId="7F0F59EF"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（12）投保前存在的由于疾病原因或者意外原因导致的伤残状况；</w:t>
      </w:r>
    </w:p>
    <w:p w14:paraId="0AFA225C"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（13）战争、军事冲突、暴乱或武装叛乱；</w:t>
      </w:r>
    </w:p>
    <w:p w14:paraId="3904D2B4" w14:textId="77777777" w:rsidR="00964329" w:rsidRPr="002B09F4" w:rsidRDefault="00964329" w:rsidP="002B09F4">
      <w:pPr>
        <w:ind w:left="506" w:hangingChars="240" w:hanging="506"/>
        <w:jc w:val="left"/>
        <w:rPr>
          <w:rFonts w:ascii="宋体" w:hAnsi="宋体"/>
          <w:b/>
          <w:bCs/>
          <w:szCs w:val="21"/>
        </w:rPr>
      </w:pPr>
      <w:r w:rsidRPr="002B09F4">
        <w:rPr>
          <w:rFonts w:ascii="宋体" w:hAnsi="宋体" w:hint="eastAsia"/>
          <w:b/>
          <w:bCs/>
          <w:szCs w:val="21"/>
        </w:rPr>
        <w:t>（14）核爆炸、核辐射或核污染。</w:t>
      </w:r>
    </w:p>
    <w:p w14:paraId="09140E79" w14:textId="77777777" w:rsidR="00964329" w:rsidRPr="002B09F4" w:rsidRDefault="00964329" w:rsidP="00964329">
      <w:pPr>
        <w:jc w:val="left"/>
        <w:rPr>
          <w:rFonts w:ascii="宋体" w:hAnsi="宋体"/>
          <w:b/>
          <w:bCs/>
          <w:szCs w:val="21"/>
        </w:rPr>
      </w:pPr>
      <w:r w:rsidRPr="002B09F4">
        <w:rPr>
          <w:rFonts w:ascii="宋体" w:hAnsi="宋体" w:hint="eastAsia"/>
          <w:b/>
          <w:bCs/>
          <w:szCs w:val="21"/>
        </w:rPr>
        <w:t>发生上述第（1）项情形导致被保险人身故的，本附加合同终止，本公司向被保险人的继承</w:t>
      </w:r>
      <w:r w:rsidRPr="002B09F4">
        <w:rPr>
          <w:rFonts w:ascii="宋体" w:hAnsi="宋体" w:hint="eastAsia"/>
          <w:b/>
          <w:bCs/>
          <w:szCs w:val="21"/>
        </w:rPr>
        <w:lastRenderedPageBreak/>
        <w:t>人退还本附加合同的现金价值（见释义）。</w:t>
      </w:r>
    </w:p>
    <w:p w14:paraId="617BEB95" w14:textId="77777777" w:rsidR="00964329" w:rsidRPr="002B09F4" w:rsidRDefault="00964329" w:rsidP="00964329">
      <w:pPr>
        <w:jc w:val="left"/>
        <w:rPr>
          <w:rFonts w:ascii="宋体" w:hAnsi="宋体"/>
          <w:b/>
          <w:bCs/>
          <w:szCs w:val="21"/>
        </w:rPr>
      </w:pPr>
      <w:r w:rsidRPr="002B09F4">
        <w:rPr>
          <w:rFonts w:ascii="宋体" w:hAnsi="宋体" w:hint="eastAsia"/>
          <w:b/>
          <w:bCs/>
          <w:szCs w:val="21"/>
        </w:rPr>
        <w:t>发生上述第（2）项至第（13）项情形导致被保险人身故的，本附加合同终止，本公司向您退还本附加合同的现金价值。</w:t>
      </w:r>
    </w:p>
    <w:p w14:paraId="6A0992BC" w14:textId="67B25B7F" w:rsidR="00964329" w:rsidRDefault="00964329"/>
    <w:p w14:paraId="3E41B023" w14:textId="77777777" w:rsidR="00A65B0A" w:rsidRDefault="00A65B0A" w:rsidP="00A65B0A">
      <w:pPr>
        <w:tabs>
          <w:tab w:val="left" w:pos="8306"/>
        </w:tabs>
        <w:spacing w:line="403" w:lineRule="exact"/>
        <w:ind w:right="84"/>
        <w:rPr>
          <w:rFonts w:ascii="宋体" w:hAnsi="宋体"/>
          <w:b/>
          <w:szCs w:val="21"/>
        </w:rPr>
      </w:pPr>
      <w:r>
        <w:rPr>
          <w:rFonts w:ascii="宋体" w:hAnsi="宋体" w:hint="eastAsia"/>
          <w:b/>
          <w:szCs w:val="21"/>
        </w:rPr>
        <w:t>偿付能力及风险综合评级</w:t>
      </w:r>
    </w:p>
    <w:p w14:paraId="790F0302" w14:textId="77777777" w:rsidR="00A65B0A" w:rsidRPr="002C0554" w:rsidRDefault="00A65B0A" w:rsidP="00A65B0A">
      <w:pPr>
        <w:tabs>
          <w:tab w:val="left" w:pos="8306"/>
        </w:tabs>
        <w:spacing w:line="403" w:lineRule="exact"/>
        <w:ind w:right="84"/>
        <w:rPr>
          <w:rFonts w:ascii="宋体" w:hAnsi="宋体"/>
          <w:szCs w:val="21"/>
        </w:rPr>
      </w:pPr>
      <w:r w:rsidRPr="002C0554">
        <w:rPr>
          <w:rFonts w:ascii="宋体" w:hAnsi="宋体" w:hint="eastAsia"/>
          <w:szCs w:val="21"/>
        </w:rPr>
        <w:t>偿付能力及风险综合评级请见保险公司官方网站公开信息披露，网址链接为</w:t>
      </w:r>
    </w:p>
    <w:p w14:paraId="406D0176" w14:textId="0AA21645" w:rsidR="00A65B0A" w:rsidRPr="00A65B0A" w:rsidRDefault="00225FCF" w:rsidP="00A65B0A">
      <w:pPr>
        <w:tabs>
          <w:tab w:val="left" w:pos="8306"/>
        </w:tabs>
        <w:spacing w:line="403" w:lineRule="exact"/>
        <w:ind w:right="84"/>
        <w:rPr>
          <w:rFonts w:ascii="宋体" w:hAnsi="宋体"/>
          <w:b/>
          <w:szCs w:val="21"/>
        </w:rPr>
      </w:pPr>
      <w:hyperlink r:id="rId9" w:history="1">
        <w:r w:rsidR="00A65B0A" w:rsidRPr="0080343F">
          <w:rPr>
            <w:rStyle w:val="ad"/>
            <w:rFonts w:ascii="宋体" w:hAnsi="宋体"/>
            <w:szCs w:val="21"/>
          </w:rPr>
          <w:t>http://www.bocommlife.com/sites/main/list/xxpl_list.htm?columnid=191&amp;page=1</w:t>
        </w:r>
      </w:hyperlink>
    </w:p>
    <w:p w14:paraId="005B17F4" w14:textId="77777777" w:rsidR="00A65B0A" w:rsidRPr="00234BAB" w:rsidRDefault="00A65B0A"/>
    <w:p w14:paraId="0C4F2DD0" w14:textId="77777777" w:rsidR="00916FB6" w:rsidRPr="00234BAB" w:rsidRDefault="00916FB6" w:rsidP="00916FB6">
      <w:pPr>
        <w:spacing w:line="360" w:lineRule="auto"/>
        <w:rPr>
          <w:rFonts w:ascii="宋体" w:hAnsi="宋体"/>
          <w:szCs w:val="21"/>
        </w:rPr>
      </w:pPr>
      <w:r w:rsidRPr="00234BAB">
        <w:rPr>
          <w:rFonts w:ascii="宋体" w:hAnsi="宋体" w:hint="eastAsia"/>
          <w:szCs w:val="21"/>
        </w:rPr>
        <w:t>【备注】：</w:t>
      </w:r>
    </w:p>
    <w:p w14:paraId="549D2D2C" w14:textId="77777777" w:rsidR="00916FB6" w:rsidRPr="00234BAB" w:rsidRDefault="00916FB6" w:rsidP="00964329">
      <w:pPr>
        <w:pStyle w:val="a5"/>
        <w:numPr>
          <w:ilvl w:val="0"/>
          <w:numId w:val="4"/>
        </w:numPr>
        <w:spacing w:line="360" w:lineRule="auto"/>
        <w:ind w:firstLineChars="0"/>
        <w:rPr>
          <w:rFonts w:ascii="宋体" w:hAnsi="宋体"/>
          <w:szCs w:val="21"/>
        </w:rPr>
      </w:pPr>
      <w:r w:rsidRPr="00234BAB">
        <w:rPr>
          <w:rFonts w:ascii="宋体" w:hAnsi="宋体" w:hint="eastAsia"/>
          <w:szCs w:val="21"/>
        </w:rPr>
        <w:t>交银意外保险产品计划A款（</w:t>
      </w:r>
      <w:r w:rsidR="005A1874" w:rsidRPr="00234BAB">
        <w:rPr>
          <w:rFonts w:ascii="宋体" w:hAnsi="宋体" w:hint="eastAsia"/>
          <w:szCs w:val="21"/>
        </w:rPr>
        <w:t>2017</w:t>
      </w:r>
      <w:r w:rsidRPr="00234BAB">
        <w:rPr>
          <w:rFonts w:ascii="宋体" w:hAnsi="宋体" w:hint="eastAsia"/>
          <w:szCs w:val="21"/>
        </w:rPr>
        <w:t>版）由交银康联交银意外伤害保险（A）、交银康联附加交银水陆公共交通工具意外伤害保险、交银康联附加交银意外住院补贴医疗保险、交银康联附加交银航空意外伤害保险（A）</w:t>
      </w:r>
      <w:r w:rsidR="005A1874" w:rsidRPr="00234BAB">
        <w:rPr>
          <w:rFonts w:ascii="宋体" w:hAnsi="宋体" w:hint="eastAsia"/>
          <w:szCs w:val="21"/>
        </w:rPr>
        <w:t>、</w:t>
      </w:r>
      <w:r w:rsidR="00964329" w:rsidRPr="00234BAB">
        <w:rPr>
          <w:rFonts w:ascii="宋体" w:hAnsi="宋体" w:hint="eastAsia"/>
          <w:szCs w:val="21"/>
        </w:rPr>
        <w:t>交银康联附加交</w:t>
      </w:r>
      <w:proofErr w:type="gramStart"/>
      <w:r w:rsidR="00964329" w:rsidRPr="00234BAB">
        <w:rPr>
          <w:rFonts w:ascii="宋体" w:hAnsi="宋体" w:hint="eastAsia"/>
          <w:szCs w:val="21"/>
        </w:rPr>
        <w:t>银生活</w:t>
      </w:r>
      <w:proofErr w:type="gramEnd"/>
      <w:r w:rsidR="00964329" w:rsidRPr="00234BAB">
        <w:rPr>
          <w:rFonts w:ascii="宋体" w:hAnsi="宋体" w:hint="eastAsia"/>
          <w:szCs w:val="21"/>
        </w:rPr>
        <w:t>补贴意外伤害保险</w:t>
      </w:r>
      <w:r w:rsidRPr="00234BAB">
        <w:rPr>
          <w:rFonts w:ascii="宋体" w:hAnsi="宋体" w:hint="eastAsia"/>
          <w:szCs w:val="21"/>
        </w:rPr>
        <w:t>组成。</w:t>
      </w:r>
    </w:p>
    <w:p w14:paraId="2CDADC0F" w14:textId="77777777" w:rsidR="00916FB6" w:rsidRPr="00234BAB" w:rsidRDefault="00916FB6" w:rsidP="00916FB6">
      <w:pPr>
        <w:pStyle w:val="a5"/>
        <w:numPr>
          <w:ilvl w:val="0"/>
          <w:numId w:val="4"/>
        </w:numPr>
        <w:spacing w:line="360" w:lineRule="auto"/>
        <w:ind w:firstLineChars="0"/>
        <w:rPr>
          <w:rFonts w:ascii="宋体" w:hAnsi="宋体"/>
          <w:szCs w:val="21"/>
        </w:rPr>
      </w:pPr>
      <w:r w:rsidRPr="00234BAB">
        <w:rPr>
          <w:rFonts w:ascii="宋体" w:hAnsi="宋体" w:hint="eastAsia"/>
          <w:szCs w:val="21"/>
        </w:rPr>
        <w:t>本计划由交银康联人寿保险有限公司承保。</w:t>
      </w:r>
    </w:p>
    <w:p w14:paraId="6338F494" w14:textId="77777777" w:rsidR="00916FB6" w:rsidRPr="00234BAB" w:rsidRDefault="00916FB6" w:rsidP="00916FB6">
      <w:pPr>
        <w:pStyle w:val="a5"/>
        <w:numPr>
          <w:ilvl w:val="0"/>
          <w:numId w:val="4"/>
        </w:numPr>
        <w:spacing w:line="360" w:lineRule="auto"/>
        <w:ind w:firstLineChars="0"/>
        <w:rPr>
          <w:rFonts w:ascii="宋体" w:hAnsi="宋体"/>
          <w:szCs w:val="21"/>
        </w:rPr>
      </w:pPr>
      <w:r w:rsidRPr="00234BAB">
        <w:rPr>
          <w:rFonts w:ascii="宋体" w:hAnsi="宋体" w:hint="eastAsia"/>
          <w:szCs w:val="21"/>
        </w:rPr>
        <w:t>意外伤害事故是指外来的、突发的、非本意的、非疾病的直接致使身体受到伤害的客观事件。</w:t>
      </w:r>
    </w:p>
    <w:p w14:paraId="1B0BB666" w14:textId="77777777" w:rsidR="00916FB6" w:rsidRPr="00234BAB" w:rsidRDefault="00916FB6" w:rsidP="00916FB6">
      <w:pPr>
        <w:pStyle w:val="a5"/>
        <w:numPr>
          <w:ilvl w:val="0"/>
          <w:numId w:val="4"/>
        </w:numPr>
        <w:spacing w:line="360" w:lineRule="auto"/>
        <w:ind w:firstLineChars="0"/>
        <w:rPr>
          <w:rFonts w:ascii="宋体" w:hAnsi="宋体"/>
          <w:szCs w:val="21"/>
        </w:rPr>
      </w:pPr>
      <w:r w:rsidRPr="00234BAB">
        <w:rPr>
          <w:rFonts w:ascii="宋体" w:hAnsi="宋体" w:hint="eastAsia"/>
          <w:szCs w:val="21"/>
        </w:rPr>
        <w:t>本公司对同一意外伤害事故所负的累计住院医疗保险金给付责任，最多以180日为限。</w:t>
      </w:r>
    </w:p>
    <w:p w14:paraId="2B61185C" w14:textId="0C8399C9" w:rsidR="00916FB6" w:rsidRPr="00234BAB" w:rsidRDefault="00916FB6" w:rsidP="00916FB6">
      <w:pPr>
        <w:pStyle w:val="a5"/>
        <w:numPr>
          <w:ilvl w:val="0"/>
          <w:numId w:val="4"/>
        </w:numPr>
        <w:spacing w:line="360" w:lineRule="auto"/>
        <w:ind w:firstLineChars="0"/>
        <w:rPr>
          <w:rFonts w:ascii="宋体" w:hAnsi="宋体"/>
          <w:szCs w:val="21"/>
        </w:rPr>
      </w:pPr>
      <w:r w:rsidRPr="00234BAB">
        <w:rPr>
          <w:rFonts w:ascii="宋体" w:hAnsi="宋体" w:hint="eastAsia"/>
          <w:szCs w:val="21"/>
        </w:rPr>
        <w:t>以上仅供参考，在合同责任免除情况下，</w:t>
      </w:r>
      <w:r w:rsidR="0079083F">
        <w:rPr>
          <w:rFonts w:ascii="宋体" w:hAnsi="宋体" w:hint="eastAsia"/>
          <w:szCs w:val="21"/>
        </w:rPr>
        <w:t>本公司</w:t>
      </w:r>
      <w:r w:rsidRPr="00234BAB">
        <w:rPr>
          <w:rFonts w:ascii="宋体" w:hAnsi="宋体" w:hint="eastAsia"/>
          <w:szCs w:val="21"/>
        </w:rPr>
        <w:t>承担给付保险金的责任，具体权利义务以</w:t>
      </w:r>
      <w:r w:rsidR="0079083F">
        <w:rPr>
          <w:rFonts w:ascii="宋体" w:hAnsi="宋体" w:hint="eastAsia"/>
          <w:szCs w:val="21"/>
        </w:rPr>
        <w:t>保险单及</w:t>
      </w:r>
      <w:r w:rsidRPr="00234BAB">
        <w:rPr>
          <w:rFonts w:ascii="宋体" w:hAnsi="宋体" w:hint="eastAsia"/>
          <w:szCs w:val="21"/>
        </w:rPr>
        <w:t>保险合同条款为准。</w:t>
      </w:r>
    </w:p>
    <w:p w14:paraId="6A3FEA60" w14:textId="77777777" w:rsidR="00916FB6" w:rsidRPr="00BD7BDF" w:rsidRDefault="00916FB6"/>
    <w:sectPr w:rsidR="00916FB6" w:rsidRPr="00BD7BDF" w:rsidSect="008B2D9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hao Fei（赵飞）" w:date="2018-06-27T20:03:00Z" w:initials="ZF">
    <w:p w14:paraId="12F3D8BE" w14:textId="77777777" w:rsidR="00AB5B20" w:rsidRDefault="00AB5B20">
      <w:pPr>
        <w:pStyle w:val="aa"/>
      </w:pPr>
      <w:r>
        <w:rPr>
          <w:rStyle w:val="a9"/>
        </w:rPr>
        <w:annotationRef/>
      </w:r>
      <w:r w:rsidR="006B4382">
        <w:rPr>
          <w:rFonts w:hint="eastAsia"/>
        </w:rPr>
        <w:t>加粗显示</w:t>
      </w:r>
    </w:p>
  </w:comment>
  <w:comment w:id="2" w:author="Zhao Fei（赵飞）" w:date="2018-06-27T19:56:00Z" w:initials="ZF">
    <w:p w14:paraId="2FCEA46D" w14:textId="77777777" w:rsidR="00AB5B20" w:rsidRDefault="00AB5B20">
      <w:pPr>
        <w:pStyle w:val="aa"/>
      </w:pPr>
      <w:r>
        <w:rPr>
          <w:rStyle w:val="a9"/>
        </w:rPr>
        <w:annotationRef/>
      </w:r>
      <w:r>
        <w:rPr>
          <w:rFonts w:hint="eastAsia"/>
        </w:rPr>
        <w:t>加粗显示</w:t>
      </w:r>
    </w:p>
  </w:comment>
  <w:comment w:id="3" w:author="Zhao Fei（赵飞）" w:date="2018-06-28T09:52:00Z" w:initials="ZF">
    <w:p w14:paraId="2586B44E" w14:textId="77777777" w:rsidR="005569CF" w:rsidRDefault="005569CF">
      <w:pPr>
        <w:pStyle w:val="aa"/>
      </w:pPr>
      <w:r>
        <w:rPr>
          <w:rStyle w:val="a9"/>
        </w:rPr>
        <w:annotationRef/>
      </w:r>
      <w:r w:rsidR="00D36F32">
        <w:rPr>
          <w:rFonts w:hint="eastAsia"/>
        </w:rPr>
        <w:t>加粗显示</w:t>
      </w:r>
    </w:p>
  </w:comment>
  <w:comment w:id="4" w:author="Zhao Fei（赵飞）" w:date="2018-06-27T20:04:00Z" w:initials="ZF">
    <w:p w14:paraId="3BBFCB7C" w14:textId="77777777" w:rsidR="006B4382" w:rsidRDefault="006B4382">
      <w:pPr>
        <w:pStyle w:val="aa"/>
      </w:pPr>
      <w:r>
        <w:rPr>
          <w:rStyle w:val="a9"/>
        </w:rPr>
        <w:annotationRef/>
      </w:r>
      <w:r>
        <w:rPr>
          <w:rFonts w:hint="eastAsia"/>
        </w:rPr>
        <w:t>加粗显示</w:t>
      </w:r>
    </w:p>
  </w:comment>
  <w:comment w:id="5" w:author="Zhao Fei（赵飞）" w:date="2018-06-27T20:05:00Z" w:initials="ZF">
    <w:p w14:paraId="47EE21E6" w14:textId="77777777" w:rsidR="006B4382" w:rsidRDefault="006B4382">
      <w:pPr>
        <w:pStyle w:val="aa"/>
      </w:pPr>
      <w:r>
        <w:rPr>
          <w:rStyle w:val="a9"/>
        </w:rPr>
        <w:annotationRef/>
      </w:r>
      <w:r>
        <w:rPr>
          <w:rFonts w:hint="eastAsia"/>
        </w:rPr>
        <w:t>加粗显示</w:t>
      </w:r>
    </w:p>
  </w:comment>
  <w:comment w:id="6" w:author="Zhao Fei（赵飞）" w:date="2018-06-27T20:05:00Z" w:initials="ZF">
    <w:p w14:paraId="159743D5" w14:textId="77777777" w:rsidR="006B4382" w:rsidRDefault="006B4382">
      <w:pPr>
        <w:pStyle w:val="aa"/>
      </w:pPr>
      <w:r>
        <w:rPr>
          <w:rStyle w:val="a9"/>
        </w:rPr>
        <w:annotationRef/>
      </w:r>
      <w:r>
        <w:rPr>
          <w:rFonts w:hint="eastAsia"/>
        </w:rPr>
        <w:t>加粗显示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3D8BE" w15:done="0"/>
  <w15:commentEx w15:paraId="2FCEA46D" w15:done="0"/>
  <w15:commentEx w15:paraId="2586B44E" w15:done="0"/>
  <w15:commentEx w15:paraId="3BBFCB7C" w15:done="0"/>
  <w15:commentEx w15:paraId="47EE21E6" w15:done="0"/>
  <w15:commentEx w15:paraId="159743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3D8BE" w16cid:durableId="1EDFE5EA"/>
  <w16cid:commentId w16cid:paraId="2FCEA46D" w16cid:durableId="1EDFE5EC"/>
  <w16cid:commentId w16cid:paraId="2586B44E" w16cid:durableId="1EDFE5ED"/>
  <w16cid:commentId w16cid:paraId="3BBFCB7C" w16cid:durableId="1EDFE5EE"/>
  <w16cid:commentId w16cid:paraId="47EE21E6" w16cid:durableId="1EDFE5EF"/>
  <w16cid:commentId w16cid:paraId="159743D5" w16cid:durableId="1EDFE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4E40E" w14:textId="77777777" w:rsidR="00225FCF" w:rsidRDefault="00225FCF">
      <w:r>
        <w:separator/>
      </w:r>
    </w:p>
  </w:endnote>
  <w:endnote w:type="continuationSeparator" w:id="0">
    <w:p w14:paraId="13962193" w14:textId="77777777" w:rsidR="00225FCF" w:rsidRDefault="0022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B073" w14:textId="77777777" w:rsidR="00225FCF" w:rsidRDefault="00225FCF">
      <w:r>
        <w:separator/>
      </w:r>
    </w:p>
  </w:footnote>
  <w:footnote w:type="continuationSeparator" w:id="0">
    <w:p w14:paraId="5176A82E" w14:textId="77777777" w:rsidR="00225FCF" w:rsidRDefault="00225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1A05BC"/>
    <w:multiLevelType w:val="hybridMultilevel"/>
    <w:tmpl w:val="CF709068"/>
    <w:lvl w:ilvl="0" w:tplc="E536C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林 印">
    <w15:presenceInfo w15:providerId="Windows Live" w15:userId="4532120abad46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FB6"/>
    <w:rsid w:val="00083017"/>
    <w:rsid w:val="0009141E"/>
    <w:rsid w:val="001A1163"/>
    <w:rsid w:val="001E019F"/>
    <w:rsid w:val="00225FCF"/>
    <w:rsid w:val="00234BAB"/>
    <w:rsid w:val="0025462A"/>
    <w:rsid w:val="002B09F4"/>
    <w:rsid w:val="003E5D60"/>
    <w:rsid w:val="00436EA0"/>
    <w:rsid w:val="00513079"/>
    <w:rsid w:val="0052783C"/>
    <w:rsid w:val="00534FF7"/>
    <w:rsid w:val="005569CF"/>
    <w:rsid w:val="005A1874"/>
    <w:rsid w:val="005B6CC7"/>
    <w:rsid w:val="005E2243"/>
    <w:rsid w:val="00657FAB"/>
    <w:rsid w:val="006B4382"/>
    <w:rsid w:val="006D6C16"/>
    <w:rsid w:val="00745DBA"/>
    <w:rsid w:val="00763050"/>
    <w:rsid w:val="00772289"/>
    <w:rsid w:val="00781A0A"/>
    <w:rsid w:val="0079083F"/>
    <w:rsid w:val="00842AF7"/>
    <w:rsid w:val="008B2D9B"/>
    <w:rsid w:val="00916FB6"/>
    <w:rsid w:val="00964329"/>
    <w:rsid w:val="009A13E2"/>
    <w:rsid w:val="00A6568F"/>
    <w:rsid w:val="00A65B0A"/>
    <w:rsid w:val="00AA23F0"/>
    <w:rsid w:val="00AB5B20"/>
    <w:rsid w:val="00B11529"/>
    <w:rsid w:val="00B31489"/>
    <w:rsid w:val="00BD7BDF"/>
    <w:rsid w:val="00BE180F"/>
    <w:rsid w:val="00C96229"/>
    <w:rsid w:val="00D36F32"/>
    <w:rsid w:val="00D55AAE"/>
    <w:rsid w:val="00DE64F6"/>
    <w:rsid w:val="00DF423E"/>
    <w:rsid w:val="00E80161"/>
    <w:rsid w:val="00F26195"/>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styleId="a8">
    <w:name w:val="Balloon Text"/>
    <w:basedOn w:val="a"/>
    <w:link w:val="Char2"/>
    <w:uiPriority w:val="99"/>
    <w:semiHidden/>
    <w:unhideWhenUsed/>
    <w:rsid w:val="001A1163"/>
    <w:rPr>
      <w:sz w:val="18"/>
      <w:szCs w:val="18"/>
    </w:rPr>
  </w:style>
  <w:style w:type="character" w:customStyle="1" w:styleId="Char2">
    <w:name w:val="批注框文本 Char"/>
    <w:basedOn w:val="a0"/>
    <w:link w:val="a8"/>
    <w:uiPriority w:val="99"/>
    <w:semiHidden/>
    <w:rsid w:val="001A1163"/>
    <w:rPr>
      <w:rFonts w:ascii="Times New Roman" w:eastAsia="宋体" w:hAnsi="Times New Roman" w:cs="Times New Roman"/>
      <w:sz w:val="18"/>
      <w:szCs w:val="18"/>
    </w:rPr>
  </w:style>
  <w:style w:type="character" w:styleId="a9">
    <w:name w:val="annotation reference"/>
    <w:basedOn w:val="a0"/>
    <w:uiPriority w:val="99"/>
    <w:semiHidden/>
    <w:unhideWhenUsed/>
    <w:rsid w:val="00083017"/>
    <w:rPr>
      <w:sz w:val="21"/>
      <w:szCs w:val="21"/>
    </w:rPr>
  </w:style>
  <w:style w:type="paragraph" w:styleId="aa">
    <w:name w:val="annotation text"/>
    <w:basedOn w:val="a"/>
    <w:link w:val="Char3"/>
    <w:uiPriority w:val="99"/>
    <w:semiHidden/>
    <w:unhideWhenUsed/>
    <w:rsid w:val="00083017"/>
    <w:pPr>
      <w:jc w:val="left"/>
    </w:pPr>
  </w:style>
  <w:style w:type="character" w:customStyle="1" w:styleId="Char3">
    <w:name w:val="批注文字 Char"/>
    <w:basedOn w:val="a0"/>
    <w:link w:val="aa"/>
    <w:uiPriority w:val="99"/>
    <w:semiHidden/>
    <w:rsid w:val="00083017"/>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083017"/>
    <w:rPr>
      <w:b/>
      <w:bCs/>
    </w:rPr>
  </w:style>
  <w:style w:type="character" w:customStyle="1" w:styleId="Char4">
    <w:name w:val="批注主题 Char"/>
    <w:basedOn w:val="Char3"/>
    <w:link w:val="ab"/>
    <w:uiPriority w:val="99"/>
    <w:semiHidden/>
    <w:rsid w:val="00083017"/>
    <w:rPr>
      <w:rFonts w:ascii="Times New Roman" w:eastAsia="宋体" w:hAnsi="Times New Roman" w:cs="Times New Roman"/>
      <w:b/>
      <w:bCs/>
      <w:szCs w:val="24"/>
    </w:rPr>
  </w:style>
  <w:style w:type="paragraph" w:styleId="ac">
    <w:name w:val="Revision"/>
    <w:hidden/>
    <w:uiPriority w:val="99"/>
    <w:semiHidden/>
    <w:rsid w:val="00A65B0A"/>
    <w:rPr>
      <w:rFonts w:ascii="Times New Roman" w:eastAsia="宋体" w:hAnsi="Times New Roman" w:cs="Times New Roman"/>
      <w:szCs w:val="24"/>
    </w:rPr>
  </w:style>
  <w:style w:type="character" w:styleId="ad">
    <w:name w:val="Hyperlink"/>
    <w:basedOn w:val="a0"/>
    <w:uiPriority w:val="99"/>
    <w:unhideWhenUsed/>
    <w:rsid w:val="00A65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commlife.com/sites/main/list/xxpl_list.htm?columnid=191&amp;page=1"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唐嬿</dc:creator>
  <cp:lastModifiedBy>邬泽天</cp:lastModifiedBy>
  <cp:revision>25</cp:revision>
  <cp:lastPrinted>2018-06-29T03:10:00Z</cp:lastPrinted>
  <dcterms:created xsi:type="dcterms:W3CDTF">2018-06-13T06:28:00Z</dcterms:created>
  <dcterms:modified xsi:type="dcterms:W3CDTF">2018-06-29T03:10:00Z</dcterms:modified>
</cp:coreProperties>
</file>